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 w:rsidR="002B069E">
        <w:trPr>
          <w:tblCellSpacing w:w="0" w:type="dxa"/>
        </w:trPr>
        <w:tc>
          <w:tcPr>
            <w:tcW w:w="107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:rsidR="002B069E" w:rsidRDefault="00C56E0E">
            <w:pPr>
              <w:tabs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:rsidR="002B069E" w:rsidRDefault="00C56E0E">
            <w:pPr>
              <w:tabs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2B069E" w:rsidRDefault="002B069E"/>
    <w:p w:rsidR="002B069E" w:rsidRDefault="002B069E"/>
    <w:p w:rsidR="002B069E" w:rsidRDefault="002B069E"/>
    <w:p w:rsidR="002B069E" w:rsidRDefault="002B069E"/>
    <w:p w:rsidR="002B069E" w:rsidRDefault="002B069E"/>
    <w:p w:rsidR="002B069E" w:rsidRDefault="002B069E"/>
    <w:p w:rsidR="002B069E" w:rsidRDefault="002B069E"/>
    <w:p w:rsidR="002B069E" w:rsidRDefault="002B069E"/>
    <w:p w:rsidR="002B069E" w:rsidRDefault="002B069E"/>
    <w:p w:rsidR="002B069E" w:rsidRDefault="00C56E0E">
      <w:pPr>
        <w:pStyle w:val="docdata"/>
        <w:spacing w:before="0" w:beforeAutospacing="0" w:after="20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2B069E" w:rsidRDefault="00C56E0E">
      <w:pPr>
        <w:pStyle w:val="12"/>
        <w:spacing w:before="0" w:beforeAutospacing="0" w:after="0" w:afterAutospacing="0"/>
        <w:jc w:val="center"/>
      </w:pPr>
      <w:r>
        <w:rPr>
          <w:b/>
          <w:bCs/>
          <w:color w:val="000000"/>
        </w:rPr>
        <w:t xml:space="preserve">СГЦ.05 Основы бережливого производства </w:t>
      </w:r>
    </w:p>
    <w:p w:rsidR="002B069E" w:rsidRDefault="00C56E0E">
      <w:pPr>
        <w:pStyle w:val="12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15.01.38 Оператор-наладчик металлообрабатывающих станков</w:t>
      </w:r>
    </w:p>
    <w:p w:rsidR="002B069E" w:rsidRDefault="002B069E"/>
    <w:p w:rsidR="002B069E" w:rsidRDefault="002B069E"/>
    <w:p w:rsidR="002B069E" w:rsidRDefault="002B069E"/>
    <w:p w:rsidR="002B069E" w:rsidRDefault="002B069E"/>
    <w:p w:rsidR="002B069E" w:rsidRDefault="002B069E"/>
    <w:p w:rsidR="002B069E" w:rsidRDefault="002B069E"/>
    <w:p w:rsidR="002B069E" w:rsidRDefault="002B069E"/>
    <w:p w:rsidR="002B069E" w:rsidRDefault="002B069E">
      <w:pPr>
        <w:jc w:val="center"/>
      </w:pPr>
    </w:p>
    <w:p w:rsidR="002B069E" w:rsidRDefault="002B069E">
      <w:pPr>
        <w:jc w:val="center"/>
      </w:pPr>
    </w:p>
    <w:p w:rsidR="002B069E" w:rsidRDefault="002B069E">
      <w:pPr>
        <w:jc w:val="center"/>
      </w:pPr>
    </w:p>
    <w:p w:rsidR="002B069E" w:rsidRDefault="002B069E">
      <w:pPr>
        <w:jc w:val="center"/>
      </w:pPr>
    </w:p>
    <w:p w:rsidR="002B069E" w:rsidRDefault="002B069E">
      <w:pPr>
        <w:jc w:val="center"/>
      </w:pPr>
    </w:p>
    <w:p w:rsidR="002B069E" w:rsidRDefault="002B069E">
      <w:pPr>
        <w:jc w:val="center"/>
      </w:pPr>
    </w:p>
    <w:p w:rsidR="002B069E" w:rsidRDefault="002B069E">
      <w:pPr>
        <w:jc w:val="center"/>
      </w:pPr>
    </w:p>
    <w:p w:rsidR="002B069E" w:rsidRDefault="002B069E">
      <w:pPr>
        <w:jc w:val="center"/>
      </w:pPr>
    </w:p>
    <w:p w:rsidR="002B069E" w:rsidRDefault="002B069E">
      <w:pPr>
        <w:jc w:val="center"/>
      </w:pPr>
    </w:p>
    <w:p w:rsidR="002B069E" w:rsidRDefault="002B069E">
      <w:pPr>
        <w:jc w:val="center"/>
      </w:pPr>
    </w:p>
    <w:p w:rsidR="002B069E" w:rsidRDefault="00B37E1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2026</w:t>
      </w:r>
    </w:p>
    <w:p w:rsidR="002B069E" w:rsidRDefault="00C56E0E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undefine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2B069E" w:rsidRDefault="00C56E0E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</w:t>
      </w:r>
    </w:p>
    <w:p w:rsidR="002B069E" w:rsidRDefault="00C56E0E">
      <w:pPr>
        <w:numPr>
          <w:ilvl w:val="0"/>
          <w:numId w:val="1"/>
        </w:numPr>
        <w:tabs>
          <w:tab w:val="left" w:pos="720"/>
        </w:tabs>
        <w:spacing w:after="160" w:line="252" w:lineRule="auto"/>
        <w:ind w:left="28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</w:t>
      </w:r>
    </w:p>
    <w:p w:rsidR="002B069E" w:rsidRDefault="00C56E0E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Цели и место дисциплины в структуре образовательной программы</w:t>
      </w:r>
    </w:p>
    <w:p w:rsidR="002B069E" w:rsidRDefault="00C56E0E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Планируемы результаты освоения дисциплины</w:t>
      </w:r>
    </w:p>
    <w:p w:rsidR="002B069E" w:rsidRDefault="00C56E0E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2. Структура и содержание ДИСЦИПЛИНЫ</w:t>
      </w:r>
    </w:p>
    <w:p w:rsidR="002B069E" w:rsidRDefault="00C56E0E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2.1. Трудоемкость освоения дисциплины</w:t>
      </w:r>
    </w:p>
    <w:p w:rsidR="002B069E" w:rsidRDefault="00C56E0E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2.2. Содержание дисциплины</w:t>
      </w:r>
    </w:p>
    <w:p w:rsidR="002B069E" w:rsidRDefault="00C56E0E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2.3. Курсовой проект (работа)</w:t>
      </w:r>
    </w:p>
    <w:p w:rsidR="002B069E" w:rsidRDefault="00C56E0E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Условия реализации ДИСЦИПЛИНЫ</w:t>
      </w:r>
    </w:p>
    <w:p w:rsidR="002B069E" w:rsidRDefault="00C56E0E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3.1. Материально-техническо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обеспечение</w:t>
      </w:r>
    </w:p>
    <w:p w:rsidR="002B069E" w:rsidRDefault="00C56E0E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3.2. Учебно-методическое обеспечение</w:t>
      </w:r>
    </w:p>
    <w:p w:rsidR="002B069E" w:rsidRDefault="00C56E0E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4. Контроль и оценка результатов освоения ДИСЦИПЛИНЫ</w:t>
      </w:r>
    </w:p>
    <w:p w:rsidR="002B069E" w:rsidRDefault="002B069E">
      <w:pPr>
        <w:rPr>
          <w:sz w:val="24"/>
          <w:szCs w:val="24"/>
        </w:rPr>
      </w:pPr>
    </w:p>
    <w:p w:rsidR="002B069E" w:rsidRDefault="002B069E">
      <w:pPr>
        <w:rPr>
          <w:sz w:val="24"/>
          <w:szCs w:val="24"/>
        </w:rPr>
      </w:pPr>
    </w:p>
    <w:p w:rsidR="002B069E" w:rsidRDefault="002B069E">
      <w:pPr>
        <w:rPr>
          <w:sz w:val="24"/>
          <w:szCs w:val="24"/>
        </w:rPr>
      </w:pPr>
    </w:p>
    <w:p w:rsidR="002B069E" w:rsidRDefault="002B069E">
      <w:pPr>
        <w:rPr>
          <w:sz w:val="24"/>
          <w:szCs w:val="24"/>
        </w:rPr>
      </w:pPr>
    </w:p>
    <w:p w:rsidR="002B069E" w:rsidRDefault="002B069E">
      <w:pPr>
        <w:rPr>
          <w:sz w:val="24"/>
          <w:szCs w:val="24"/>
        </w:rPr>
      </w:pPr>
    </w:p>
    <w:p w:rsidR="002B069E" w:rsidRDefault="002B069E">
      <w:pPr>
        <w:rPr>
          <w:sz w:val="24"/>
          <w:szCs w:val="24"/>
        </w:rPr>
      </w:pPr>
    </w:p>
    <w:p w:rsidR="002B069E" w:rsidRDefault="002B069E">
      <w:pPr>
        <w:rPr>
          <w:sz w:val="24"/>
          <w:szCs w:val="24"/>
        </w:rPr>
      </w:pPr>
    </w:p>
    <w:p w:rsidR="002B069E" w:rsidRDefault="002B069E">
      <w:pPr>
        <w:rPr>
          <w:sz w:val="24"/>
          <w:szCs w:val="24"/>
        </w:rPr>
      </w:pPr>
    </w:p>
    <w:p w:rsidR="002B069E" w:rsidRDefault="002B069E">
      <w:pPr>
        <w:rPr>
          <w:sz w:val="24"/>
          <w:szCs w:val="24"/>
        </w:rPr>
      </w:pPr>
    </w:p>
    <w:p w:rsidR="002B069E" w:rsidRDefault="002B069E">
      <w:pPr>
        <w:rPr>
          <w:sz w:val="24"/>
          <w:szCs w:val="24"/>
        </w:rPr>
      </w:pPr>
    </w:p>
    <w:p w:rsidR="002B069E" w:rsidRDefault="002B069E">
      <w:pPr>
        <w:rPr>
          <w:sz w:val="24"/>
          <w:szCs w:val="24"/>
        </w:rPr>
      </w:pPr>
    </w:p>
    <w:p w:rsidR="002B069E" w:rsidRDefault="002B069E">
      <w:pPr>
        <w:rPr>
          <w:sz w:val="24"/>
          <w:szCs w:val="24"/>
        </w:rPr>
      </w:pPr>
    </w:p>
    <w:p w:rsidR="002B069E" w:rsidRDefault="002B069E">
      <w:pPr>
        <w:rPr>
          <w:sz w:val="24"/>
          <w:szCs w:val="24"/>
        </w:rPr>
      </w:pPr>
    </w:p>
    <w:p w:rsidR="002B069E" w:rsidRDefault="002B069E">
      <w:pPr>
        <w:rPr>
          <w:sz w:val="24"/>
          <w:szCs w:val="24"/>
        </w:rPr>
      </w:pPr>
    </w:p>
    <w:p w:rsidR="002B069E" w:rsidRDefault="002B069E">
      <w:pPr>
        <w:rPr>
          <w:sz w:val="24"/>
          <w:szCs w:val="24"/>
        </w:rPr>
      </w:pPr>
    </w:p>
    <w:p w:rsidR="002B069E" w:rsidRDefault="002B069E">
      <w:pPr>
        <w:rPr>
          <w:sz w:val="24"/>
          <w:szCs w:val="24"/>
        </w:rPr>
      </w:pPr>
    </w:p>
    <w:p w:rsidR="002B069E" w:rsidRDefault="002B069E">
      <w:pPr>
        <w:rPr>
          <w:sz w:val="24"/>
          <w:szCs w:val="24"/>
        </w:rPr>
      </w:pPr>
    </w:p>
    <w:p w:rsidR="002B069E" w:rsidRDefault="00C56E0E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:rsidR="002B069E" w:rsidRDefault="00C56E0E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СГЦ.05 Основы бережливого производства</w:t>
      </w:r>
    </w:p>
    <w:p w:rsidR="002B069E" w:rsidRDefault="00C56E0E">
      <w:pPr>
        <w:pStyle w:val="af9"/>
        <w:numPr>
          <w:ilvl w:val="1"/>
          <w:numId w:val="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и место дисциплины в структуре  образовательной программы</w:t>
      </w:r>
    </w:p>
    <w:p w:rsidR="002B069E" w:rsidRDefault="00C56E0E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«СГЦ.05 Основы бережливого производства»: </w:t>
      </w:r>
      <w:r>
        <w:rPr>
          <w:rFonts w:ascii="Times New Roman" w:hAnsi="Times New Roman" w:cs="Times New Roman"/>
          <w:sz w:val="24"/>
          <w:szCs w:val="24"/>
        </w:rPr>
        <w:t>формирование знаний концептуальных основ бережливого производства и умений применения инструментов бережливого производства для решения</w:t>
      </w:r>
      <w:r>
        <w:rPr>
          <w:rFonts w:ascii="Times New Roman" w:hAnsi="Times New Roman" w:cs="Times New Roman"/>
          <w:sz w:val="24"/>
          <w:szCs w:val="24"/>
        </w:rPr>
        <w:t xml:space="preserve"> задач профессиональной деятельности.</w:t>
      </w:r>
    </w:p>
    <w:p w:rsidR="002B069E" w:rsidRDefault="00C56E0E">
      <w:pPr>
        <w:spacing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«СГЦ.05 Основы бережливого производства»</w:t>
      </w:r>
      <w:r>
        <w:rPr>
          <w:rFonts w:ascii="Times New Roman" w:hAnsi="Times New Roman" w:cs="Times New Roman"/>
          <w:sz w:val="24"/>
          <w:szCs w:val="24"/>
        </w:rPr>
        <w:t xml:space="preserve">  включена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обязательную часть социально-гуманитарного цикла образовательной программы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B069E" w:rsidRDefault="00C56E0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дисциплины:</w:t>
      </w:r>
    </w:p>
    <w:p w:rsidR="002B069E" w:rsidRDefault="00C56E0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B069E" w:rsidRDefault="00C56E0E">
      <w:pPr>
        <w:spacing w:after="160" w:line="25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</w:p>
    <w:p w:rsidR="002B069E" w:rsidRDefault="00C56E0E">
      <w:pPr>
        <w:spacing w:after="120" w:line="252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23"/>
        <w:gridCol w:w="4605"/>
        <w:gridCol w:w="3363"/>
      </w:tblGrid>
      <w:tr w:rsidR="002B069E">
        <w:trPr>
          <w:tblCellSpacing w:w="0" w:type="dxa"/>
        </w:trPr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69E" w:rsidRDefault="00C56E0E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ПК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69E" w:rsidRDefault="00C56E0E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069E" w:rsidRDefault="00C56E0E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</w:tr>
      <w:tr w:rsidR="002B069E">
        <w:trPr>
          <w:tblCellSpacing w:w="0" w:type="dxa"/>
        </w:trPr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69E" w:rsidRDefault="00C56E0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  <w:p w:rsidR="002B069E" w:rsidRDefault="00C56E0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03, ОК 04)</w:t>
            </w:r>
          </w:p>
          <w:p w:rsidR="002B069E" w:rsidRDefault="00C56E0E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69E" w:rsidRDefault="00C56E0E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2B069E" w:rsidRDefault="00C56E0E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осуществлять профессиональную деятельность с соблюдением принципов бережливого производства; </w:t>
            </w:r>
          </w:p>
          <w:p w:rsidR="002B069E" w:rsidRDefault="00C56E0E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моделировать производственный процесс и строить карту потока создания ценности; - применять методы диагностики потерь и устраня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потери в процессах; </w:t>
            </w:r>
          </w:p>
          <w:p w:rsidR="002B069E" w:rsidRDefault="00C56E0E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применять ключевые инструменты анализа и решения проблем, оценивать затраты на несоответствие;</w:t>
            </w:r>
          </w:p>
          <w:p w:rsidR="002B069E" w:rsidRDefault="00C56E0E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организовывать работу коллектива и команды в рамках реализации проектов по улучшениям; </w:t>
            </w:r>
          </w:p>
          <w:p w:rsidR="002B069E" w:rsidRDefault="00C56E0E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применять инструменты бережливого производс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 в соответствии со спецификой бизнес-процессов организации/производства</w:t>
            </w:r>
          </w:p>
        </w:tc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069E" w:rsidRDefault="00C56E0E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Знать: </w:t>
            </w:r>
          </w:p>
          <w:p w:rsidR="002B069E" w:rsidRDefault="00C56E0E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принципы и концепцию бережливого производства; </w:t>
            </w:r>
          </w:p>
          <w:p w:rsidR="002B069E" w:rsidRDefault="00C56E0E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основы картирования потока создания ценности (создание карт целевого, идеального и текущего состояния потока создания ценности);</w:t>
            </w:r>
          </w:p>
          <w:p w:rsidR="002B069E" w:rsidRDefault="00C56E0E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методы выявления, анализа и решения проблем производства; </w:t>
            </w:r>
          </w:p>
          <w:p w:rsidR="002B069E" w:rsidRDefault="00C56E0E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инструменты бережливого производства; </w:t>
            </w:r>
          </w:p>
          <w:p w:rsidR="002B069E" w:rsidRDefault="00C56E0E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принципы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взаимодействия в цепочке процесса; </w:t>
            </w:r>
          </w:p>
          <w:p w:rsidR="002B069E" w:rsidRDefault="00C56E0E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виды потерь и методы их устранения; </w:t>
            </w:r>
          </w:p>
          <w:p w:rsidR="002B069E" w:rsidRDefault="00C56E0E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современные технологии повышения производительности труда;</w:t>
            </w:r>
          </w:p>
          <w:p w:rsidR="002B069E" w:rsidRDefault="00C56E0E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технологии внедрения улучшений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производственного процесса; </w:t>
            </w:r>
          </w:p>
          <w:p w:rsidR="002B069E" w:rsidRDefault="00C56E0E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систему подачи предложений по улучшению в области повыше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эффективности труда</w:t>
            </w:r>
          </w:p>
        </w:tc>
      </w:tr>
    </w:tbl>
    <w:p w:rsidR="002B069E" w:rsidRDefault="002B069E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069E" w:rsidRDefault="002B069E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069E" w:rsidRDefault="002B069E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069E" w:rsidRDefault="00C56E0E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СТРУКТУРА И СОДЕРЖАНИЕ  ДИСЦИПЛИНЫ</w:t>
      </w:r>
    </w:p>
    <w:p w:rsidR="002B069E" w:rsidRDefault="00C56E0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ru-RU"/>
        </w:rPr>
        <w:t>2.1. Трудоемкость освоения дисциплины </w:t>
      </w:r>
    </w:p>
    <w:tbl>
      <w:tblPr>
        <w:tblW w:w="0" w:type="auto"/>
        <w:tblCellSpacing w:w="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245"/>
        <w:gridCol w:w="2126"/>
      </w:tblGrid>
      <w:tr w:rsidR="002B069E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069E" w:rsidRDefault="00C56E0E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 составных частей дисциплины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069E" w:rsidRDefault="00C56E0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Объем в часах</w:t>
            </w:r>
          </w:p>
        </w:tc>
      </w:tr>
      <w:tr w:rsidR="002B069E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069E" w:rsidRDefault="00C56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069E" w:rsidRDefault="00B37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2B069E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B069E" w:rsidRDefault="00C56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. в форме практической подготовки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B069E" w:rsidRDefault="00C5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2B069E">
        <w:trPr>
          <w:trHeight w:val="336"/>
          <w:tblCellSpacing w:w="0" w:type="dxa"/>
        </w:trPr>
        <w:tc>
          <w:tcPr>
            <w:tcW w:w="93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069E" w:rsidRDefault="00C5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 т. ч.:</w:t>
            </w:r>
          </w:p>
        </w:tc>
      </w:tr>
      <w:tr w:rsidR="002B069E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069E" w:rsidRDefault="00C56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теоретическое обучение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069E" w:rsidRDefault="00B37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2B069E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069E" w:rsidRDefault="00C56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069E" w:rsidRDefault="00C5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2B069E">
        <w:trPr>
          <w:trHeight w:val="267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069E" w:rsidRDefault="00C56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  <w:lang w:eastAsia="ru-RU"/>
              </w:rPr>
              <w:t xml:space="preserve">Самостоятельная работа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069E" w:rsidRDefault="00C5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B069E">
        <w:trPr>
          <w:trHeight w:val="331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069E" w:rsidRDefault="00C56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069E" w:rsidRDefault="002B0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B069E" w:rsidRDefault="002B069E">
      <w:pPr>
        <w:rPr>
          <w:sz w:val="24"/>
          <w:szCs w:val="24"/>
        </w:rPr>
      </w:pPr>
    </w:p>
    <w:p w:rsidR="002B069E" w:rsidRDefault="002B069E">
      <w:pPr>
        <w:rPr>
          <w:sz w:val="24"/>
          <w:szCs w:val="24"/>
        </w:rPr>
      </w:pPr>
    </w:p>
    <w:p w:rsidR="002B069E" w:rsidRDefault="002B069E">
      <w:pPr>
        <w:rPr>
          <w:sz w:val="24"/>
          <w:szCs w:val="24"/>
        </w:rPr>
      </w:pPr>
    </w:p>
    <w:p w:rsidR="002B069E" w:rsidRDefault="002B069E">
      <w:pPr>
        <w:rPr>
          <w:sz w:val="24"/>
          <w:szCs w:val="24"/>
        </w:rPr>
      </w:pPr>
    </w:p>
    <w:p w:rsidR="002B069E" w:rsidRDefault="002B069E">
      <w:pPr>
        <w:rPr>
          <w:sz w:val="24"/>
          <w:szCs w:val="24"/>
        </w:rPr>
      </w:pPr>
    </w:p>
    <w:p w:rsidR="002B069E" w:rsidRDefault="002B069E">
      <w:pPr>
        <w:rPr>
          <w:sz w:val="24"/>
          <w:szCs w:val="24"/>
        </w:rPr>
      </w:pPr>
    </w:p>
    <w:p w:rsidR="002B069E" w:rsidRDefault="002B069E">
      <w:pPr>
        <w:rPr>
          <w:sz w:val="24"/>
          <w:szCs w:val="24"/>
        </w:rPr>
      </w:pPr>
    </w:p>
    <w:p w:rsidR="002B069E" w:rsidRDefault="002B069E">
      <w:pPr>
        <w:rPr>
          <w:sz w:val="24"/>
          <w:szCs w:val="24"/>
        </w:rPr>
      </w:pPr>
    </w:p>
    <w:p w:rsidR="002B069E" w:rsidRDefault="002B069E">
      <w:pPr>
        <w:rPr>
          <w:sz w:val="24"/>
          <w:szCs w:val="24"/>
        </w:rPr>
      </w:pPr>
    </w:p>
    <w:p w:rsidR="002B069E" w:rsidRDefault="002B069E">
      <w:pPr>
        <w:rPr>
          <w:sz w:val="24"/>
          <w:szCs w:val="24"/>
        </w:rPr>
      </w:pPr>
    </w:p>
    <w:p w:rsidR="002B069E" w:rsidRDefault="002B069E">
      <w:pPr>
        <w:rPr>
          <w:sz w:val="24"/>
          <w:szCs w:val="24"/>
        </w:rPr>
        <w:sectPr w:rsidR="002B069E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2B069E" w:rsidRDefault="00C56E0E">
      <w:pPr>
        <w:rPr>
          <w:rStyle w:val="1509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1509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2.2. Содержание  дисциплины</w:t>
      </w:r>
    </w:p>
    <w:tbl>
      <w:tblPr>
        <w:tblStyle w:val="TableNormal"/>
        <w:tblW w:w="15052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9380"/>
        <w:gridCol w:w="1832"/>
        <w:gridCol w:w="1915"/>
      </w:tblGrid>
      <w:tr w:rsidR="002B069E">
        <w:trPr>
          <w:trHeight w:hRule="exact" w:val="1764"/>
        </w:trPr>
        <w:tc>
          <w:tcPr>
            <w:tcW w:w="1925" w:type="dxa"/>
          </w:tcPr>
          <w:p w:rsidR="002B069E" w:rsidRDefault="002B069E">
            <w:pPr>
              <w:pStyle w:val="TableParagraph"/>
              <w:rPr>
                <w:b/>
                <w:sz w:val="24"/>
                <w:szCs w:val="24"/>
              </w:rPr>
            </w:pPr>
          </w:p>
          <w:p w:rsidR="002B069E" w:rsidRDefault="002B069E">
            <w:pPr>
              <w:pStyle w:val="TableParagraph"/>
              <w:spacing w:before="37"/>
              <w:rPr>
                <w:b/>
                <w:sz w:val="24"/>
                <w:szCs w:val="24"/>
              </w:rPr>
            </w:pPr>
          </w:p>
          <w:p w:rsidR="002B069E" w:rsidRDefault="00C56E0E">
            <w:pPr>
              <w:pStyle w:val="TableParagraph"/>
              <w:ind w:left="22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pacing w:val="-2"/>
                <w:sz w:val="24"/>
                <w:szCs w:val="24"/>
              </w:rPr>
              <w:t>Наименование</w:t>
            </w:r>
            <w:proofErr w:type="spellEnd"/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разделов</w:t>
            </w:r>
            <w:proofErr w:type="spellEnd"/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pacing w:val="-5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9380" w:type="dxa"/>
          </w:tcPr>
          <w:p w:rsidR="002B069E" w:rsidRDefault="002B069E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2B069E" w:rsidRDefault="002B069E">
            <w:pPr>
              <w:pStyle w:val="TableParagraph"/>
              <w:spacing w:before="164"/>
              <w:rPr>
                <w:b/>
                <w:sz w:val="24"/>
                <w:szCs w:val="24"/>
                <w:lang w:val="ru-RU"/>
              </w:rPr>
            </w:pPr>
          </w:p>
          <w:p w:rsidR="002B069E" w:rsidRPr="00B37E1E" w:rsidRDefault="00C56E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37E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Содержание учебного материала, практических и лабораторных занятий</w:t>
            </w:r>
          </w:p>
          <w:p w:rsidR="002B069E" w:rsidRDefault="002B069E">
            <w:pPr>
              <w:pStyle w:val="TableParagraph"/>
              <w:ind w:left="496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2B069E" w:rsidRDefault="00C56E0E">
            <w:pPr>
              <w:pStyle w:val="TableParagraph"/>
              <w:spacing w:before="164"/>
              <w:ind w:left="106" w:right="10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Объем,</w:t>
            </w:r>
            <w:r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акад.</w:t>
            </w:r>
            <w:r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ч., в т. ч. в форме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>практической подготовки,</w:t>
            </w:r>
          </w:p>
          <w:p w:rsidR="002B069E" w:rsidRDefault="00C56E0E">
            <w:pPr>
              <w:pStyle w:val="TableParagraph"/>
              <w:spacing w:line="251" w:lineRule="exact"/>
              <w:ind w:left="106" w:right="105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акад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.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ч.</w:t>
            </w:r>
          </w:p>
        </w:tc>
        <w:tc>
          <w:tcPr>
            <w:tcW w:w="1915" w:type="dxa"/>
          </w:tcPr>
          <w:p w:rsidR="002B069E" w:rsidRDefault="00C56E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B37E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Коды компетенций, формированию которых способствует элемент </w:t>
            </w:r>
          </w:p>
          <w:p w:rsidR="002B069E" w:rsidRDefault="002B06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  <w:p w:rsidR="002B069E" w:rsidRDefault="00C56E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программы</w:t>
            </w:r>
            <w:proofErr w:type="spellEnd"/>
          </w:p>
          <w:p w:rsidR="002B069E" w:rsidRDefault="002B069E">
            <w:pPr>
              <w:pStyle w:val="TableParagraph"/>
              <w:spacing w:line="209" w:lineRule="exact"/>
              <w:ind w:left="15" w:right="11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2B069E">
        <w:trPr>
          <w:trHeight w:hRule="exact" w:val="379"/>
        </w:trPr>
        <w:tc>
          <w:tcPr>
            <w:tcW w:w="11305" w:type="dxa"/>
            <w:gridSpan w:val="2"/>
          </w:tcPr>
          <w:p w:rsidR="002B069E" w:rsidRDefault="00C56E0E">
            <w:pPr>
              <w:pStyle w:val="TableParagraph"/>
              <w:spacing w:before="47"/>
              <w:ind w:right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ОСНОВЫ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БЕРЕЖЛИВОГО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ПРОИЗВОДСТВА</w:t>
            </w:r>
          </w:p>
        </w:tc>
        <w:tc>
          <w:tcPr>
            <w:tcW w:w="1832" w:type="dxa"/>
          </w:tcPr>
          <w:p w:rsidR="002B069E" w:rsidRDefault="002B069E">
            <w:pPr>
              <w:pStyle w:val="TableParagraph"/>
              <w:spacing w:line="349" w:lineRule="exact"/>
              <w:ind w:left="106" w:right="10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</w:tcPr>
          <w:p w:rsidR="002B069E" w:rsidRDefault="002B069E">
            <w:pPr>
              <w:pStyle w:val="TableParagraph"/>
              <w:spacing w:line="349" w:lineRule="exact"/>
              <w:ind w:left="15" w:right="15"/>
              <w:jc w:val="center"/>
              <w:rPr>
                <w:b/>
                <w:sz w:val="24"/>
                <w:szCs w:val="24"/>
              </w:rPr>
            </w:pPr>
          </w:p>
        </w:tc>
      </w:tr>
      <w:tr w:rsidR="002B069E">
        <w:trPr>
          <w:trHeight w:hRule="exact" w:val="398"/>
        </w:trPr>
        <w:tc>
          <w:tcPr>
            <w:tcW w:w="11305" w:type="dxa"/>
            <w:gridSpan w:val="2"/>
          </w:tcPr>
          <w:p w:rsidR="002B069E" w:rsidRDefault="00C56E0E">
            <w:pPr>
              <w:pStyle w:val="TableParagraph"/>
              <w:spacing w:before="54"/>
              <w:ind w:left="52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>Раздел</w:t>
            </w:r>
            <w:r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ru-RU"/>
              </w:rPr>
              <w:t>1</w:t>
            </w:r>
            <w:r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ru-RU"/>
              </w:rPr>
              <w:t>Бережливое</w:t>
            </w:r>
            <w:r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ru-RU"/>
              </w:rPr>
              <w:t>производство:</w:t>
            </w:r>
            <w:r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ru-RU"/>
              </w:rPr>
              <w:t>основные</w:t>
            </w:r>
            <w:r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ru-RU"/>
              </w:rPr>
              <w:t>понятия,</w:t>
            </w:r>
            <w:r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ru-RU"/>
              </w:rPr>
              <w:t>принципы,</w:t>
            </w:r>
            <w:r>
              <w:rPr>
                <w:b/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ru-RU"/>
              </w:rPr>
              <w:t>методология,</w:t>
            </w:r>
            <w:r>
              <w:rPr>
                <w:b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  <w:szCs w:val="24"/>
                <w:lang w:val="ru-RU"/>
              </w:rPr>
              <w:t>проблематизация</w:t>
            </w:r>
            <w:proofErr w:type="spellEnd"/>
          </w:p>
        </w:tc>
        <w:tc>
          <w:tcPr>
            <w:tcW w:w="1832" w:type="dxa"/>
          </w:tcPr>
          <w:p w:rsidR="002B069E" w:rsidRDefault="002B069E">
            <w:pPr>
              <w:pStyle w:val="TableParagraph"/>
              <w:spacing w:before="54"/>
              <w:ind w:left="106" w:right="107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</w:tcPr>
          <w:p w:rsidR="002B069E" w:rsidRPr="00B37E1E" w:rsidRDefault="002B069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2B069E">
        <w:trPr>
          <w:trHeight w:hRule="exact" w:val="285"/>
        </w:trPr>
        <w:tc>
          <w:tcPr>
            <w:tcW w:w="1925" w:type="dxa"/>
            <w:tcBorders>
              <w:bottom w:val="none" w:sz="4" w:space="0" w:color="000000"/>
            </w:tcBorders>
          </w:tcPr>
          <w:p w:rsidR="002B069E" w:rsidRDefault="00C56E0E">
            <w:pPr>
              <w:pStyle w:val="TableParagraph"/>
              <w:spacing w:line="261" w:lineRule="exact"/>
              <w:ind w:left="9" w:right="9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1.1</w:t>
            </w:r>
          </w:p>
        </w:tc>
        <w:tc>
          <w:tcPr>
            <w:tcW w:w="9380" w:type="dxa"/>
          </w:tcPr>
          <w:p w:rsidR="002B069E" w:rsidRDefault="00C56E0E">
            <w:pPr>
              <w:pStyle w:val="TableParagraph"/>
              <w:spacing w:line="256" w:lineRule="exact"/>
              <w:ind w:left="52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832" w:type="dxa"/>
          </w:tcPr>
          <w:p w:rsidR="002B069E" w:rsidRDefault="002B069E">
            <w:pPr>
              <w:pStyle w:val="TableParagraph"/>
              <w:spacing w:line="256" w:lineRule="exact"/>
              <w:ind w:left="106" w:right="107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bottom w:val="none" w:sz="4" w:space="0" w:color="000000"/>
            </w:tcBorders>
          </w:tcPr>
          <w:p w:rsidR="002B069E" w:rsidRDefault="00C56E0E">
            <w:pPr>
              <w:pStyle w:val="TableParagraph"/>
              <w:spacing w:line="261" w:lineRule="exact"/>
              <w:ind w:left="15" w:right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>
              <w:rPr>
                <w:spacing w:val="-5"/>
                <w:sz w:val="24"/>
                <w:szCs w:val="24"/>
              </w:rPr>
              <w:t>07</w:t>
            </w:r>
          </w:p>
        </w:tc>
      </w:tr>
      <w:tr w:rsidR="002B069E">
        <w:trPr>
          <w:trHeight w:hRule="exact" w:val="280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C56E0E">
            <w:pPr>
              <w:pStyle w:val="TableParagraph"/>
              <w:spacing w:line="260" w:lineRule="exact"/>
              <w:ind w:left="9" w:right="9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Основные</w:t>
            </w:r>
            <w:proofErr w:type="spellEnd"/>
          </w:p>
        </w:tc>
        <w:tc>
          <w:tcPr>
            <w:tcW w:w="9380" w:type="dxa"/>
            <w:tcBorders>
              <w:bottom w:val="none" w:sz="4" w:space="0" w:color="000000"/>
            </w:tcBorders>
          </w:tcPr>
          <w:p w:rsidR="002B069E" w:rsidRDefault="00C56E0E">
            <w:pPr>
              <w:pStyle w:val="TableParagraph"/>
              <w:spacing w:line="255" w:lineRule="exact"/>
              <w:ind w:left="5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Цели,</w:t>
            </w:r>
            <w:r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задачи</w:t>
            </w:r>
            <w:r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учебной</w:t>
            </w:r>
            <w:r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дисциплины</w:t>
            </w:r>
            <w:r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«Основы</w:t>
            </w:r>
            <w:r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бережливого</w:t>
            </w:r>
            <w:r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производства».</w:t>
            </w:r>
            <w:r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1832" w:type="dxa"/>
            <w:tcBorders>
              <w:bottom w:val="none" w:sz="4" w:space="0" w:color="000000"/>
            </w:tcBorders>
          </w:tcPr>
          <w:p w:rsidR="002B069E" w:rsidRDefault="00C56E0E">
            <w:pPr>
              <w:pStyle w:val="TableParagraph"/>
              <w:spacing w:line="255" w:lineRule="exact"/>
              <w:ind w:left="106" w:right="107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2B069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069E">
        <w:trPr>
          <w:trHeight w:hRule="exact" w:val="276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C56E0E">
            <w:pPr>
              <w:pStyle w:val="TableParagraph"/>
              <w:spacing w:line="256" w:lineRule="exact"/>
              <w:ind w:left="9" w:right="9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понятия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9380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C56E0E">
            <w:pPr>
              <w:pStyle w:val="TableParagraph"/>
              <w:spacing w:line="256" w:lineRule="exact"/>
              <w:ind w:left="5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применения</w:t>
            </w:r>
            <w:r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бережливого</w:t>
            </w:r>
            <w:r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производства</w:t>
            </w:r>
            <w:r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(БП).</w:t>
            </w:r>
            <w:r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История</w:t>
            </w:r>
            <w:r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создания</w:t>
            </w:r>
            <w:r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моделей</w:t>
            </w:r>
            <w:r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>бережливого</w:t>
            </w:r>
          </w:p>
        </w:tc>
        <w:tc>
          <w:tcPr>
            <w:tcW w:w="1832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2B069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2B069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2B069E">
        <w:trPr>
          <w:trHeight w:hRule="exact" w:val="275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C56E0E">
            <w:pPr>
              <w:pStyle w:val="TableParagraph"/>
              <w:spacing w:line="256" w:lineRule="exact"/>
              <w:ind w:left="9" w:right="1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методология</w:t>
            </w:r>
            <w:proofErr w:type="spellEnd"/>
          </w:p>
        </w:tc>
        <w:tc>
          <w:tcPr>
            <w:tcW w:w="9380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C56E0E">
            <w:pPr>
              <w:pStyle w:val="TableParagraph"/>
              <w:tabs>
                <w:tab w:val="left" w:pos="1734"/>
                <w:tab w:val="left" w:pos="3495"/>
                <w:tab w:val="left" w:pos="3867"/>
                <w:tab w:val="left" w:pos="5255"/>
                <w:tab w:val="left" w:pos="5867"/>
                <w:tab w:val="left" w:pos="6735"/>
                <w:tab w:val="left" w:pos="7594"/>
                <w:tab w:val="left" w:pos="7970"/>
              </w:tabs>
              <w:spacing w:line="256" w:lineRule="exact"/>
              <w:ind w:left="5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производства.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>Преимущества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10"/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>недостатки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5"/>
                <w:sz w:val="24"/>
                <w:szCs w:val="24"/>
                <w:lang w:val="ru-RU"/>
              </w:rPr>
              <w:t>БП.</w:t>
            </w:r>
            <w:r>
              <w:rPr>
                <w:sz w:val="24"/>
                <w:szCs w:val="24"/>
                <w:lang w:val="ru-RU"/>
              </w:rPr>
              <w:tab/>
            </w:r>
            <w:proofErr w:type="spellStart"/>
            <w:r>
              <w:rPr>
                <w:spacing w:val="-2"/>
                <w:sz w:val="24"/>
                <w:szCs w:val="24"/>
              </w:rPr>
              <w:t>Серия</w:t>
            </w:r>
            <w:proofErr w:type="spellEnd"/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>ГОСТ</w:t>
            </w:r>
            <w:r>
              <w:rPr>
                <w:sz w:val="24"/>
                <w:szCs w:val="24"/>
              </w:rPr>
              <w:tab/>
            </w:r>
            <w:r>
              <w:rPr>
                <w:spacing w:val="-10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«</w:t>
            </w:r>
            <w:proofErr w:type="spellStart"/>
            <w:r>
              <w:rPr>
                <w:spacing w:val="-2"/>
                <w:sz w:val="24"/>
                <w:szCs w:val="24"/>
              </w:rPr>
              <w:t>Бережливое</w:t>
            </w:r>
            <w:proofErr w:type="spellEnd"/>
          </w:p>
        </w:tc>
        <w:tc>
          <w:tcPr>
            <w:tcW w:w="1832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2B069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2B069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069E">
        <w:trPr>
          <w:trHeight w:hRule="exact" w:val="276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C56E0E">
            <w:pPr>
              <w:pStyle w:val="TableParagraph"/>
              <w:spacing w:line="256" w:lineRule="exact"/>
              <w:ind w:left="9" w:right="9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бережливого</w:t>
            </w:r>
            <w:proofErr w:type="spellEnd"/>
          </w:p>
        </w:tc>
        <w:tc>
          <w:tcPr>
            <w:tcW w:w="9380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C56E0E">
            <w:pPr>
              <w:pStyle w:val="TableParagraph"/>
              <w:tabs>
                <w:tab w:val="left" w:pos="1890"/>
                <w:tab w:val="left" w:pos="3111"/>
                <w:tab w:val="left" w:pos="4439"/>
                <w:tab w:val="left" w:pos="6027"/>
                <w:tab w:val="left" w:pos="7668"/>
              </w:tabs>
              <w:spacing w:line="256" w:lineRule="exact"/>
              <w:ind w:left="52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производство».</w:t>
            </w:r>
            <w:r>
              <w:rPr>
                <w:sz w:val="24"/>
                <w:szCs w:val="24"/>
                <w:lang w:val="ru-RU"/>
              </w:rPr>
              <w:tab/>
            </w:r>
            <w:proofErr w:type="gramStart"/>
            <w:r>
              <w:rPr>
                <w:spacing w:val="-2"/>
                <w:sz w:val="24"/>
                <w:szCs w:val="24"/>
                <w:lang w:val="ru-RU"/>
              </w:rPr>
              <w:t>Примеры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>внедрения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>бережливого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>производства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>(</w:t>
            </w:r>
            <w:proofErr w:type="spellStart"/>
            <w:r>
              <w:rPr>
                <w:spacing w:val="-2"/>
                <w:sz w:val="24"/>
                <w:szCs w:val="24"/>
                <w:lang w:val="ru-RU"/>
              </w:rPr>
              <w:t>Госкорпорация</w:t>
            </w:r>
            <w:proofErr w:type="spellEnd"/>
            <w:proofErr w:type="gramEnd"/>
          </w:p>
        </w:tc>
        <w:tc>
          <w:tcPr>
            <w:tcW w:w="1832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2B069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2B069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2B069E">
        <w:trPr>
          <w:trHeight w:hRule="exact" w:val="280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C56E0E">
            <w:pPr>
              <w:pStyle w:val="TableParagraph"/>
              <w:spacing w:line="261" w:lineRule="exact"/>
              <w:ind w:left="9" w:right="7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производства</w:t>
            </w:r>
            <w:proofErr w:type="spellEnd"/>
          </w:p>
        </w:tc>
        <w:tc>
          <w:tcPr>
            <w:tcW w:w="9380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C56E0E">
            <w:pPr>
              <w:pStyle w:val="TableParagraph"/>
              <w:spacing w:line="261" w:lineRule="exact"/>
              <w:ind w:left="5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"</w:t>
            </w:r>
            <w:proofErr w:type="spellStart"/>
            <w:r>
              <w:rPr>
                <w:sz w:val="24"/>
                <w:szCs w:val="24"/>
                <w:lang w:val="ru-RU"/>
              </w:rPr>
              <w:t>Росатом</w:t>
            </w:r>
            <w:proofErr w:type="spellEnd"/>
            <w:r>
              <w:rPr>
                <w:sz w:val="24"/>
                <w:szCs w:val="24"/>
                <w:lang w:val="ru-RU"/>
              </w:rPr>
              <w:t>",</w:t>
            </w:r>
            <w:r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ПАО</w:t>
            </w:r>
            <w:r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"КАМАЗ",</w:t>
            </w:r>
            <w:r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"Группа</w:t>
            </w:r>
            <w:r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ГАЗ",</w:t>
            </w:r>
            <w:r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ОАО</w:t>
            </w:r>
            <w:r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"РЖД",</w:t>
            </w:r>
            <w:r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Госкорпорация</w:t>
            </w:r>
            <w:proofErr w:type="spellEnd"/>
            <w:r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"</w:t>
            </w:r>
            <w:proofErr w:type="spellStart"/>
            <w:r>
              <w:rPr>
                <w:sz w:val="24"/>
                <w:szCs w:val="24"/>
                <w:lang w:val="ru-RU"/>
              </w:rPr>
              <w:t>Ростех</w:t>
            </w:r>
            <w:proofErr w:type="spellEnd"/>
            <w:r>
              <w:rPr>
                <w:sz w:val="24"/>
                <w:szCs w:val="24"/>
                <w:lang w:val="ru-RU"/>
              </w:rPr>
              <w:t>",</w:t>
            </w:r>
            <w:r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5"/>
                <w:sz w:val="24"/>
                <w:szCs w:val="24"/>
                <w:lang w:val="ru-RU"/>
              </w:rPr>
              <w:t>ПАО</w:t>
            </w:r>
          </w:p>
        </w:tc>
        <w:tc>
          <w:tcPr>
            <w:tcW w:w="1832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2B069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2B069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2B069E">
        <w:trPr>
          <w:trHeight w:hRule="exact" w:val="276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2B069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380" w:type="dxa"/>
            <w:tcBorders>
              <w:top w:val="none" w:sz="4" w:space="0" w:color="000000"/>
            </w:tcBorders>
          </w:tcPr>
          <w:p w:rsidR="002B069E" w:rsidRDefault="00C56E0E">
            <w:pPr>
              <w:pStyle w:val="TableParagraph"/>
              <w:spacing w:line="252" w:lineRule="exact"/>
              <w:ind w:left="52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  <w:proofErr w:type="spellStart"/>
            <w:r>
              <w:rPr>
                <w:sz w:val="24"/>
                <w:szCs w:val="24"/>
              </w:rPr>
              <w:t>Сбербанк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России</w:t>
            </w:r>
            <w:proofErr w:type="spellEnd"/>
            <w:r>
              <w:rPr>
                <w:spacing w:val="-2"/>
                <w:sz w:val="24"/>
                <w:szCs w:val="24"/>
              </w:rPr>
              <w:t>")</w:t>
            </w:r>
            <w:r>
              <w:rPr>
                <w:i/>
                <w:spacing w:val="-2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832" w:type="dxa"/>
            <w:tcBorders>
              <w:top w:val="none" w:sz="4" w:space="0" w:color="000000"/>
            </w:tcBorders>
          </w:tcPr>
          <w:p w:rsidR="002B069E" w:rsidRDefault="002B069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2B069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069E">
        <w:trPr>
          <w:trHeight w:hRule="exact" w:val="285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2B069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380" w:type="dxa"/>
            <w:tcBorders>
              <w:bottom w:val="none" w:sz="4" w:space="0" w:color="000000"/>
            </w:tcBorders>
          </w:tcPr>
          <w:p w:rsidR="002B069E" w:rsidRDefault="00C56E0E">
            <w:pPr>
              <w:pStyle w:val="TableParagraph"/>
              <w:spacing w:line="260" w:lineRule="exact"/>
              <w:ind w:left="52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 занятий</w:t>
            </w:r>
          </w:p>
        </w:tc>
        <w:tc>
          <w:tcPr>
            <w:tcW w:w="1832" w:type="dxa"/>
            <w:tcBorders>
              <w:bottom w:val="none" w:sz="4" w:space="0" w:color="000000"/>
            </w:tcBorders>
          </w:tcPr>
          <w:p w:rsidR="002B069E" w:rsidRDefault="00C56E0E">
            <w:pPr>
              <w:pStyle w:val="TableParagraph"/>
              <w:spacing w:line="260" w:lineRule="exact"/>
              <w:ind w:left="106" w:right="107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2B069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069E">
        <w:trPr>
          <w:trHeight w:hRule="exact" w:val="276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2B069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C56E0E">
            <w:pPr>
              <w:pStyle w:val="TableParagraph"/>
              <w:spacing w:line="256" w:lineRule="exact"/>
              <w:ind w:left="5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Практическое</w:t>
            </w:r>
            <w:r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занятие</w:t>
            </w:r>
            <w:r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№</w:t>
            </w:r>
            <w:r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1.</w:t>
            </w:r>
            <w:r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Фабрика</w:t>
            </w:r>
            <w:r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процессов</w:t>
            </w:r>
            <w:r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как</w:t>
            </w:r>
            <w:r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эффективный</w:t>
            </w:r>
            <w:r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способ</w:t>
            </w:r>
            <w:r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>обучения</w:t>
            </w:r>
          </w:p>
        </w:tc>
        <w:tc>
          <w:tcPr>
            <w:tcW w:w="1832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2B069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2B069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2B069E">
        <w:trPr>
          <w:trHeight w:hRule="exact" w:val="276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2B069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380" w:type="dxa"/>
            <w:tcBorders>
              <w:top w:val="none" w:sz="4" w:space="0" w:color="000000"/>
            </w:tcBorders>
          </w:tcPr>
          <w:p w:rsidR="002B069E" w:rsidRDefault="00C56E0E">
            <w:pPr>
              <w:pStyle w:val="TableParagraph"/>
              <w:spacing w:line="252" w:lineRule="exact"/>
              <w:ind w:left="5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оптимизации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производственного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процесса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(деловая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имитационная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>игра)</w:t>
            </w:r>
          </w:p>
        </w:tc>
        <w:tc>
          <w:tcPr>
            <w:tcW w:w="1832" w:type="dxa"/>
            <w:tcBorders>
              <w:top w:val="none" w:sz="4" w:space="0" w:color="000000"/>
            </w:tcBorders>
          </w:tcPr>
          <w:p w:rsidR="002B069E" w:rsidRDefault="002B069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2B069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2B069E">
        <w:trPr>
          <w:trHeight w:hRule="exact" w:val="287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2B069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380" w:type="dxa"/>
            <w:tcBorders>
              <w:bottom w:val="none" w:sz="4" w:space="0" w:color="000000"/>
            </w:tcBorders>
          </w:tcPr>
          <w:p w:rsidR="002B069E" w:rsidRDefault="00C56E0E">
            <w:pPr>
              <w:pStyle w:val="TableParagraph"/>
              <w:spacing w:before="1" w:line="261" w:lineRule="exact"/>
              <w:ind w:left="52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1832" w:type="dxa"/>
            <w:vMerge w:val="restart"/>
          </w:tcPr>
          <w:p w:rsidR="002B069E" w:rsidRDefault="00C56E0E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2B069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069E">
        <w:trPr>
          <w:trHeight w:hRule="exact" w:val="276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2B069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C56E0E">
            <w:pPr>
              <w:pStyle w:val="TableParagraph"/>
              <w:spacing w:line="256" w:lineRule="exact"/>
              <w:ind w:left="5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Работа</w:t>
            </w:r>
            <w:r>
              <w:rPr>
                <w:spacing w:val="25"/>
                <w:sz w:val="24"/>
                <w:szCs w:val="24"/>
                <w:lang w:val="ru-RU"/>
              </w:rPr>
              <w:t xml:space="preserve">  </w:t>
            </w:r>
            <w:r>
              <w:rPr>
                <w:sz w:val="24"/>
                <w:szCs w:val="24"/>
                <w:lang w:val="ru-RU"/>
              </w:rPr>
              <w:t>с</w:t>
            </w:r>
            <w:r>
              <w:rPr>
                <w:spacing w:val="25"/>
                <w:sz w:val="24"/>
                <w:szCs w:val="24"/>
                <w:lang w:val="ru-RU"/>
              </w:rPr>
              <w:t xml:space="preserve">  </w:t>
            </w:r>
            <w:r>
              <w:rPr>
                <w:sz w:val="24"/>
                <w:szCs w:val="24"/>
                <w:lang w:val="ru-RU"/>
              </w:rPr>
              <w:t>основными</w:t>
            </w:r>
            <w:r>
              <w:rPr>
                <w:spacing w:val="27"/>
                <w:sz w:val="24"/>
                <w:szCs w:val="24"/>
                <w:lang w:val="ru-RU"/>
              </w:rPr>
              <w:t xml:space="preserve">  </w:t>
            </w:r>
            <w:r>
              <w:rPr>
                <w:sz w:val="24"/>
                <w:szCs w:val="24"/>
                <w:lang w:val="ru-RU"/>
              </w:rPr>
              <w:t>информационными</w:t>
            </w:r>
            <w:r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источниками.</w:t>
            </w:r>
            <w:r>
              <w:rPr>
                <w:spacing w:val="25"/>
                <w:sz w:val="24"/>
                <w:szCs w:val="24"/>
                <w:lang w:val="ru-RU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Основные</w:t>
            </w:r>
            <w:proofErr w:type="spellEnd"/>
            <w:r>
              <w:rPr>
                <w:spacing w:val="25"/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принципы</w:t>
            </w:r>
            <w:proofErr w:type="spellEnd"/>
            <w:r>
              <w:rPr>
                <w:spacing w:val="25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БП</w:t>
            </w:r>
            <w:r>
              <w:rPr>
                <w:spacing w:val="25"/>
                <w:sz w:val="24"/>
                <w:szCs w:val="24"/>
              </w:rPr>
              <w:t xml:space="preserve">  </w:t>
            </w:r>
            <w:r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1832" w:type="dxa"/>
            <w:vMerge/>
            <w:tcBorders>
              <w:top w:val="none" w:sz="4" w:space="0" w:color="000000"/>
            </w:tcBorders>
          </w:tcPr>
          <w:p w:rsidR="002B069E" w:rsidRDefault="002B069E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2B069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069E">
        <w:trPr>
          <w:trHeight w:hRule="exact" w:val="276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2B069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C56E0E">
            <w:pPr>
              <w:pStyle w:val="TableParagraph"/>
              <w:spacing w:line="256" w:lineRule="exact"/>
              <w:ind w:left="52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профессиональной</w:t>
            </w:r>
            <w:r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деятельности</w:t>
            </w:r>
            <w:r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(области</w:t>
            </w:r>
            <w:r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применения</w:t>
            </w:r>
            <w:r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</w:t>
            </w:r>
            <w:r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конкурентные</w:t>
            </w:r>
            <w:r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>преимущества</w:t>
            </w:r>
            <w:proofErr w:type="gramEnd"/>
          </w:p>
        </w:tc>
        <w:tc>
          <w:tcPr>
            <w:tcW w:w="1832" w:type="dxa"/>
            <w:vMerge/>
            <w:tcBorders>
              <w:top w:val="none" w:sz="4" w:space="0" w:color="000000"/>
            </w:tcBorders>
          </w:tcPr>
          <w:p w:rsidR="002B069E" w:rsidRDefault="002B069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2B069E" w:rsidRDefault="002B069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2B069E">
        <w:trPr>
          <w:trHeight w:hRule="exact" w:val="276"/>
        </w:trPr>
        <w:tc>
          <w:tcPr>
            <w:tcW w:w="1925" w:type="dxa"/>
            <w:tcBorders>
              <w:top w:val="none" w:sz="4" w:space="0" w:color="000000"/>
            </w:tcBorders>
          </w:tcPr>
          <w:p w:rsidR="002B069E" w:rsidRDefault="002B069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380" w:type="dxa"/>
            <w:tcBorders>
              <w:top w:val="none" w:sz="4" w:space="0" w:color="000000"/>
            </w:tcBorders>
          </w:tcPr>
          <w:p w:rsidR="002B069E" w:rsidRDefault="00C56E0E">
            <w:pPr>
              <w:pStyle w:val="TableParagraph"/>
              <w:spacing w:line="252" w:lineRule="exact"/>
              <w:ind w:left="52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использования</w:t>
            </w:r>
            <w:proofErr w:type="spellEnd"/>
            <w:r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1832" w:type="dxa"/>
            <w:vMerge/>
            <w:tcBorders>
              <w:top w:val="none" w:sz="4" w:space="0" w:color="000000"/>
            </w:tcBorders>
          </w:tcPr>
          <w:p w:rsidR="002B069E" w:rsidRDefault="002B069E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none" w:sz="4" w:space="0" w:color="000000"/>
            </w:tcBorders>
          </w:tcPr>
          <w:p w:rsidR="002B069E" w:rsidRDefault="002B069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B069E">
        <w:trPr>
          <w:trHeight w:hRule="exact" w:val="285"/>
        </w:trPr>
        <w:tc>
          <w:tcPr>
            <w:tcW w:w="1925" w:type="dxa"/>
            <w:tcBorders>
              <w:bottom w:val="none" w:sz="4" w:space="0" w:color="000000"/>
            </w:tcBorders>
          </w:tcPr>
          <w:p w:rsidR="002B069E" w:rsidRDefault="00C56E0E">
            <w:pPr>
              <w:pStyle w:val="TableParagraph"/>
              <w:spacing w:line="260" w:lineRule="exact"/>
              <w:ind w:left="9" w:right="9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1.2</w:t>
            </w:r>
          </w:p>
        </w:tc>
        <w:tc>
          <w:tcPr>
            <w:tcW w:w="9380" w:type="dxa"/>
            <w:vMerge w:val="restart"/>
          </w:tcPr>
          <w:p w:rsidR="002B069E" w:rsidRDefault="00C56E0E">
            <w:pPr>
              <w:pStyle w:val="TableParagraph"/>
              <w:spacing w:line="275" w:lineRule="exact"/>
              <w:ind w:left="52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832" w:type="dxa"/>
            <w:vMerge w:val="restart"/>
          </w:tcPr>
          <w:p w:rsidR="002B069E" w:rsidRDefault="002B069E">
            <w:pPr>
              <w:pStyle w:val="TableParagraph"/>
              <w:spacing w:line="275" w:lineRule="exact"/>
              <w:ind w:left="106" w:right="107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bottom w:val="none" w:sz="4" w:space="0" w:color="000000"/>
            </w:tcBorders>
          </w:tcPr>
          <w:p w:rsidR="002B069E" w:rsidRDefault="00C56E0E">
            <w:pPr>
              <w:pStyle w:val="TableParagraph"/>
              <w:spacing w:line="260" w:lineRule="exact"/>
              <w:ind w:left="15" w:right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>
              <w:rPr>
                <w:spacing w:val="-5"/>
                <w:sz w:val="24"/>
                <w:szCs w:val="24"/>
              </w:rPr>
              <w:t>07</w:t>
            </w:r>
          </w:p>
        </w:tc>
      </w:tr>
      <w:tr w:rsidR="002B069E">
        <w:trPr>
          <w:trHeight w:val="276"/>
        </w:trPr>
        <w:tc>
          <w:tcPr>
            <w:tcW w:w="1925" w:type="dxa"/>
            <w:vMerge w:val="restart"/>
            <w:tcBorders>
              <w:top w:val="none" w:sz="4" w:space="0" w:color="000000"/>
            </w:tcBorders>
          </w:tcPr>
          <w:p w:rsidR="002B069E" w:rsidRDefault="00C56E0E">
            <w:pPr>
              <w:pStyle w:val="TableParagraph"/>
              <w:ind w:left="235" w:right="232" w:hanging="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Принципы и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концепция </w:t>
            </w:r>
            <w:r>
              <w:rPr>
                <w:sz w:val="24"/>
                <w:szCs w:val="24"/>
                <w:lang w:val="ru-RU"/>
              </w:rPr>
              <w:t>системы БП.</w:t>
            </w:r>
          </w:p>
          <w:p w:rsidR="002B069E" w:rsidRDefault="00C56E0E">
            <w:pPr>
              <w:pStyle w:val="TableParagraph"/>
              <w:ind w:left="119" w:right="119" w:firstLine="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Картирование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потока</w:t>
            </w:r>
            <w:proofErr w:type="spellEnd"/>
            <w:r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создания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ценности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9380" w:type="dxa"/>
            <w:vMerge/>
            <w:tcBorders>
              <w:top w:val="none" w:sz="4" w:space="0" w:color="000000"/>
            </w:tcBorders>
          </w:tcPr>
          <w:p w:rsidR="002B069E" w:rsidRDefault="002B069E">
            <w:pPr>
              <w:rPr>
                <w:sz w:val="24"/>
                <w:szCs w:val="24"/>
              </w:rPr>
            </w:pPr>
          </w:p>
        </w:tc>
        <w:tc>
          <w:tcPr>
            <w:tcW w:w="1832" w:type="dxa"/>
            <w:vMerge/>
            <w:tcBorders>
              <w:top w:val="none" w:sz="4" w:space="0" w:color="000000"/>
            </w:tcBorders>
          </w:tcPr>
          <w:p w:rsidR="002B069E" w:rsidRDefault="002B069E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  <w:vMerge w:val="restart"/>
            <w:tcBorders>
              <w:top w:val="none" w:sz="4" w:space="0" w:color="000000"/>
            </w:tcBorders>
          </w:tcPr>
          <w:p w:rsidR="002B069E" w:rsidRDefault="00C56E0E">
            <w:pPr>
              <w:pStyle w:val="TableParagraph"/>
              <w:spacing w:line="271" w:lineRule="exact"/>
              <w:ind w:left="15" w:right="16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(ОК</w:t>
            </w:r>
            <w:r>
              <w:rPr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i/>
                <w:spacing w:val="-5"/>
                <w:sz w:val="24"/>
                <w:szCs w:val="24"/>
              </w:rPr>
              <w:t>03)</w:t>
            </w:r>
          </w:p>
          <w:p w:rsidR="002B069E" w:rsidRDefault="002B069E">
            <w:pPr>
              <w:pStyle w:val="TableParagraph"/>
              <w:ind w:left="15" w:right="13"/>
              <w:jc w:val="center"/>
              <w:rPr>
                <w:sz w:val="24"/>
                <w:szCs w:val="24"/>
              </w:rPr>
            </w:pPr>
          </w:p>
        </w:tc>
      </w:tr>
      <w:tr w:rsidR="002B069E">
        <w:trPr>
          <w:trHeight w:hRule="exact" w:val="1390"/>
        </w:trPr>
        <w:tc>
          <w:tcPr>
            <w:tcW w:w="1925" w:type="dxa"/>
            <w:vMerge/>
            <w:tcBorders>
              <w:top w:val="none" w:sz="4" w:space="0" w:color="000000"/>
            </w:tcBorders>
          </w:tcPr>
          <w:p w:rsidR="002B069E" w:rsidRDefault="002B069E">
            <w:pPr>
              <w:rPr>
                <w:sz w:val="24"/>
                <w:szCs w:val="24"/>
              </w:rPr>
            </w:pPr>
          </w:p>
        </w:tc>
        <w:tc>
          <w:tcPr>
            <w:tcW w:w="9380" w:type="dxa"/>
          </w:tcPr>
          <w:p w:rsidR="002B069E" w:rsidRDefault="00C56E0E">
            <w:pPr>
              <w:pStyle w:val="TableParagraph"/>
              <w:ind w:left="5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Целеполагание в концепции БП. Принципы БП. Поток создания ценности. Цели применения карт потоков. Уровни потока создания ценности. Виды и принципы картирования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процесса.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Этапы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проведения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картирования.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Инструменты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картирования потока создания ценности. Карта целевого, идеального и текущего состояния потока</w:t>
            </w:r>
          </w:p>
          <w:p w:rsidR="002B069E" w:rsidRDefault="00C56E0E">
            <w:pPr>
              <w:pStyle w:val="TableParagraph"/>
              <w:spacing w:line="257" w:lineRule="exact"/>
              <w:ind w:left="5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создания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ценности.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Типичные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ошибки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при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>картировании</w:t>
            </w:r>
          </w:p>
        </w:tc>
        <w:tc>
          <w:tcPr>
            <w:tcW w:w="1832" w:type="dxa"/>
          </w:tcPr>
          <w:p w:rsidR="002B069E" w:rsidRDefault="00C56E0E">
            <w:pPr>
              <w:pStyle w:val="TableParagraph"/>
              <w:spacing w:line="275" w:lineRule="exact"/>
              <w:ind w:left="106" w:right="107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15" w:type="dxa"/>
            <w:vMerge/>
            <w:tcBorders>
              <w:top w:val="none" w:sz="4" w:space="0" w:color="000000"/>
            </w:tcBorders>
          </w:tcPr>
          <w:p w:rsidR="002B069E" w:rsidRDefault="002B069E">
            <w:pPr>
              <w:rPr>
                <w:sz w:val="24"/>
                <w:szCs w:val="24"/>
              </w:rPr>
            </w:pPr>
          </w:p>
        </w:tc>
      </w:tr>
      <w:tr w:rsidR="002B069E">
        <w:trPr>
          <w:trHeight w:hRule="exact" w:val="463"/>
        </w:trPr>
        <w:tc>
          <w:tcPr>
            <w:tcW w:w="1925" w:type="dxa"/>
            <w:vMerge/>
            <w:tcBorders>
              <w:top w:val="none" w:sz="4" w:space="0" w:color="000000"/>
              <w:bottom w:val="single" w:sz="4" w:space="0" w:color="auto"/>
            </w:tcBorders>
          </w:tcPr>
          <w:p w:rsidR="002B069E" w:rsidRDefault="002B069E">
            <w:pPr>
              <w:rPr>
                <w:sz w:val="24"/>
                <w:szCs w:val="24"/>
              </w:rPr>
            </w:pPr>
          </w:p>
        </w:tc>
        <w:tc>
          <w:tcPr>
            <w:tcW w:w="9380" w:type="dxa"/>
            <w:tcBorders>
              <w:bottom w:val="single" w:sz="4" w:space="0" w:color="auto"/>
            </w:tcBorders>
          </w:tcPr>
          <w:p w:rsidR="002B069E" w:rsidRDefault="00C56E0E">
            <w:pPr>
              <w:pStyle w:val="TableParagraph"/>
              <w:spacing w:line="275" w:lineRule="exact"/>
              <w:ind w:left="52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том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 занятий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:rsidR="002B069E" w:rsidRDefault="00C56E0E">
            <w:pPr>
              <w:pStyle w:val="TableParagraph"/>
              <w:spacing w:line="275" w:lineRule="exact"/>
              <w:ind w:left="106" w:right="107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15" w:type="dxa"/>
            <w:vMerge/>
            <w:tcBorders>
              <w:top w:val="none" w:sz="4" w:space="0" w:color="000000"/>
              <w:bottom w:val="single" w:sz="4" w:space="0" w:color="auto"/>
            </w:tcBorders>
          </w:tcPr>
          <w:p w:rsidR="002B069E" w:rsidRDefault="002B069E">
            <w:pPr>
              <w:rPr>
                <w:sz w:val="24"/>
                <w:szCs w:val="24"/>
              </w:rPr>
            </w:pPr>
          </w:p>
        </w:tc>
      </w:tr>
      <w:tr w:rsidR="002B0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6"/>
        </w:trPr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Pr="00B37E1E" w:rsidRDefault="00C56E0E">
            <w:pPr>
              <w:pStyle w:val="TableParagraph"/>
              <w:ind w:left="470" w:right="461" w:hanging="1"/>
              <w:jc w:val="center"/>
              <w:rPr>
                <w:sz w:val="24"/>
                <w:lang w:val="ru-RU"/>
              </w:rPr>
            </w:pPr>
            <w:r w:rsidRPr="00B37E1E">
              <w:rPr>
                <w:sz w:val="24"/>
                <w:lang w:val="ru-RU"/>
              </w:rPr>
              <w:t xml:space="preserve">Потери и </w:t>
            </w:r>
            <w:r w:rsidRPr="00B37E1E">
              <w:rPr>
                <w:spacing w:val="-2"/>
                <w:sz w:val="24"/>
                <w:lang w:val="ru-RU"/>
              </w:rPr>
              <w:t>действия,</w:t>
            </w:r>
          </w:p>
          <w:p w:rsidR="002B069E" w:rsidRPr="00B37E1E" w:rsidRDefault="00C56E0E">
            <w:pPr>
              <w:pStyle w:val="TableParagraph"/>
              <w:ind w:left="10" w:right="1"/>
              <w:jc w:val="center"/>
              <w:rPr>
                <w:sz w:val="24"/>
                <w:lang w:val="ru-RU"/>
              </w:rPr>
            </w:pPr>
            <w:proofErr w:type="gramStart"/>
            <w:r w:rsidRPr="00B37E1E">
              <w:rPr>
                <w:spacing w:val="-2"/>
                <w:sz w:val="24"/>
                <w:lang w:val="ru-RU"/>
              </w:rPr>
              <w:t>добавляющие</w:t>
            </w:r>
            <w:proofErr w:type="gramEnd"/>
            <w:r w:rsidRPr="00B37E1E">
              <w:rPr>
                <w:spacing w:val="-2"/>
                <w:sz w:val="24"/>
                <w:lang w:val="ru-RU"/>
              </w:rPr>
              <w:t xml:space="preserve"> ценность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C56E0E">
            <w:pPr>
              <w:pStyle w:val="TableParagraph"/>
              <w:spacing w:line="276" w:lineRule="exact"/>
              <w:ind w:left="57" w:right="48"/>
              <w:jc w:val="both"/>
              <w:rPr>
                <w:sz w:val="24"/>
              </w:rPr>
            </w:pPr>
            <w:r w:rsidRPr="00B37E1E">
              <w:rPr>
                <w:sz w:val="24"/>
                <w:lang w:val="ru-RU"/>
              </w:rPr>
              <w:t xml:space="preserve">Практическое занятие № 2. Понятие и этапы бережливого проекта. Разработка паспорта учебного проекта на выбранную тематику. </w:t>
            </w:r>
            <w:proofErr w:type="spellStart"/>
            <w:r>
              <w:rPr>
                <w:sz w:val="24"/>
              </w:rPr>
              <w:t>Картирование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потока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создания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ценностей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соответствии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предложенным</w:t>
            </w:r>
            <w:proofErr w:type="spellEnd"/>
            <w:r>
              <w:rPr>
                <w:sz w:val="24"/>
              </w:rPr>
              <w:t xml:space="preserve"> алгоритмом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2B069E">
            <w:pPr>
              <w:pStyle w:val="TableParagraph"/>
            </w:pP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2B069E">
            <w:pPr>
              <w:pStyle w:val="TableParagraph"/>
            </w:pPr>
          </w:p>
        </w:tc>
      </w:tr>
      <w:tr w:rsidR="002B0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7"/>
        </w:trPr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2B069E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Pr="00B37E1E" w:rsidRDefault="00C56E0E">
            <w:pPr>
              <w:pStyle w:val="TableParagraph"/>
              <w:spacing w:line="274" w:lineRule="exact"/>
              <w:ind w:left="57"/>
              <w:rPr>
                <w:b/>
                <w:sz w:val="24"/>
                <w:lang w:val="ru-RU"/>
              </w:rPr>
            </w:pPr>
            <w:r w:rsidRPr="00B37E1E">
              <w:rPr>
                <w:b/>
                <w:sz w:val="24"/>
                <w:lang w:val="ru-RU"/>
              </w:rPr>
              <w:t>Самостоятельная</w:t>
            </w:r>
            <w:r w:rsidRPr="00B37E1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37E1E">
              <w:rPr>
                <w:b/>
                <w:sz w:val="24"/>
                <w:lang w:val="ru-RU"/>
              </w:rPr>
              <w:t>работа</w:t>
            </w:r>
            <w:r w:rsidRPr="00B37E1E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B37E1E">
              <w:rPr>
                <w:b/>
                <w:spacing w:val="-2"/>
                <w:sz w:val="24"/>
                <w:lang w:val="ru-RU"/>
              </w:rPr>
              <w:t>обучающихся</w:t>
            </w:r>
            <w:proofErr w:type="gramEnd"/>
          </w:p>
          <w:p w:rsidR="002B069E" w:rsidRPr="00B37E1E" w:rsidRDefault="00C56E0E">
            <w:pPr>
              <w:pStyle w:val="TableParagraph"/>
              <w:spacing w:line="270" w:lineRule="atLeast"/>
              <w:ind w:left="57"/>
              <w:rPr>
                <w:sz w:val="24"/>
                <w:lang w:val="ru-RU"/>
              </w:rPr>
            </w:pPr>
            <w:r w:rsidRPr="00B37E1E">
              <w:rPr>
                <w:sz w:val="24"/>
                <w:lang w:val="ru-RU"/>
              </w:rPr>
              <w:t>Разработка</w:t>
            </w:r>
            <w:r w:rsidRPr="00B37E1E">
              <w:rPr>
                <w:spacing w:val="40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анкеты</w:t>
            </w:r>
            <w:r w:rsidRPr="00B37E1E">
              <w:rPr>
                <w:spacing w:val="80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для</w:t>
            </w:r>
            <w:r w:rsidRPr="00B37E1E">
              <w:rPr>
                <w:spacing w:val="40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оценки</w:t>
            </w:r>
            <w:r w:rsidRPr="00B37E1E">
              <w:rPr>
                <w:spacing w:val="40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ценности</w:t>
            </w:r>
            <w:r w:rsidRPr="00B37E1E">
              <w:rPr>
                <w:spacing w:val="80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результата</w:t>
            </w:r>
            <w:r w:rsidRPr="00B37E1E">
              <w:rPr>
                <w:spacing w:val="40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деятельности</w:t>
            </w:r>
            <w:r w:rsidRPr="00B37E1E">
              <w:rPr>
                <w:spacing w:val="80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(услуги/продукта) глазами заказчика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C56E0E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2B069E">
            <w:pPr>
              <w:rPr>
                <w:sz w:val="2"/>
                <w:szCs w:val="2"/>
              </w:rPr>
            </w:pPr>
          </w:p>
        </w:tc>
      </w:tr>
      <w:tr w:rsidR="002B0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C56E0E">
            <w:pPr>
              <w:pStyle w:val="TableParagraph"/>
              <w:spacing w:line="275" w:lineRule="exact"/>
              <w:ind w:left="9" w:right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1.3</w:t>
            </w:r>
          </w:p>
          <w:p w:rsidR="002B069E" w:rsidRDefault="00C56E0E">
            <w:pPr>
              <w:pStyle w:val="TableParagraph"/>
              <w:ind w:left="10" w:right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Методы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проблем</w:t>
            </w:r>
            <w:proofErr w:type="spellEnd"/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C56E0E">
            <w:pPr>
              <w:pStyle w:val="TableParagraph"/>
              <w:spacing w:line="256" w:lineRule="exact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2B069E">
            <w:pPr>
              <w:pStyle w:val="TableParagraph"/>
              <w:spacing w:line="256" w:lineRule="exact"/>
              <w:ind w:left="109" w:right="101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C56E0E">
            <w:pPr>
              <w:pStyle w:val="TableParagraph"/>
              <w:spacing w:line="275" w:lineRule="exact"/>
              <w:ind w:left="64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2B069E" w:rsidRDefault="00C56E0E">
            <w:pPr>
              <w:pStyle w:val="TableParagraph"/>
              <w:ind w:left="561"/>
              <w:rPr>
                <w:i/>
                <w:sz w:val="24"/>
              </w:rPr>
            </w:pPr>
            <w:r>
              <w:rPr>
                <w:i/>
                <w:sz w:val="24"/>
              </w:rPr>
              <w:t>(ОК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01)</w:t>
            </w:r>
          </w:p>
        </w:tc>
      </w:tr>
      <w:tr w:rsidR="002B0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7"/>
        </w:trPr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2B069E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Pr="00B37E1E" w:rsidRDefault="00C56E0E">
            <w:pPr>
              <w:pStyle w:val="TableParagraph"/>
              <w:spacing w:line="275" w:lineRule="exact"/>
              <w:ind w:left="57"/>
              <w:rPr>
                <w:sz w:val="24"/>
                <w:lang w:val="ru-RU"/>
              </w:rPr>
            </w:pPr>
            <w:r w:rsidRPr="00B37E1E">
              <w:rPr>
                <w:spacing w:val="-2"/>
                <w:sz w:val="24"/>
                <w:lang w:val="ru-RU"/>
              </w:rPr>
              <w:t>Проблемно-ориентированное</w:t>
            </w:r>
            <w:r w:rsidRPr="00B37E1E">
              <w:rPr>
                <w:spacing w:val="-15"/>
                <w:sz w:val="24"/>
                <w:lang w:val="ru-RU"/>
              </w:rPr>
              <w:t xml:space="preserve"> </w:t>
            </w:r>
            <w:r w:rsidRPr="00B37E1E">
              <w:rPr>
                <w:spacing w:val="-2"/>
                <w:sz w:val="24"/>
                <w:lang w:val="ru-RU"/>
              </w:rPr>
              <w:t>мышление.</w:t>
            </w:r>
            <w:r w:rsidRPr="00B37E1E">
              <w:rPr>
                <w:spacing w:val="-13"/>
                <w:sz w:val="24"/>
                <w:lang w:val="ru-RU"/>
              </w:rPr>
              <w:t xml:space="preserve"> </w:t>
            </w:r>
            <w:r w:rsidRPr="00B37E1E">
              <w:rPr>
                <w:spacing w:val="-2"/>
                <w:sz w:val="24"/>
                <w:lang w:val="ru-RU"/>
              </w:rPr>
              <w:t>Определение</w:t>
            </w:r>
            <w:r w:rsidRPr="00B37E1E">
              <w:rPr>
                <w:spacing w:val="-12"/>
                <w:sz w:val="24"/>
                <w:lang w:val="ru-RU"/>
              </w:rPr>
              <w:t xml:space="preserve"> </w:t>
            </w:r>
            <w:r w:rsidRPr="00B37E1E">
              <w:rPr>
                <w:spacing w:val="-2"/>
                <w:sz w:val="24"/>
                <w:lang w:val="ru-RU"/>
              </w:rPr>
              <w:t>и</w:t>
            </w:r>
            <w:r w:rsidRPr="00B37E1E">
              <w:rPr>
                <w:spacing w:val="-7"/>
                <w:sz w:val="24"/>
                <w:lang w:val="ru-RU"/>
              </w:rPr>
              <w:t xml:space="preserve"> </w:t>
            </w:r>
            <w:r w:rsidRPr="00B37E1E">
              <w:rPr>
                <w:spacing w:val="-2"/>
                <w:sz w:val="24"/>
                <w:lang w:val="ru-RU"/>
              </w:rPr>
              <w:t>формулирование</w:t>
            </w:r>
            <w:r w:rsidRPr="00B37E1E">
              <w:rPr>
                <w:spacing w:val="-8"/>
                <w:sz w:val="24"/>
                <w:lang w:val="ru-RU"/>
              </w:rPr>
              <w:t xml:space="preserve"> </w:t>
            </w:r>
            <w:r w:rsidRPr="00B37E1E">
              <w:rPr>
                <w:spacing w:val="-2"/>
                <w:sz w:val="24"/>
                <w:lang w:val="ru-RU"/>
              </w:rPr>
              <w:t>проблемы.</w:t>
            </w:r>
          </w:p>
          <w:p w:rsidR="002B069E" w:rsidRDefault="00C56E0E">
            <w:pPr>
              <w:pStyle w:val="TableParagraph"/>
              <w:spacing w:line="270" w:lineRule="atLeast"/>
              <w:ind w:left="57"/>
              <w:rPr>
                <w:sz w:val="24"/>
              </w:rPr>
            </w:pPr>
            <w:r w:rsidRPr="00B37E1E">
              <w:rPr>
                <w:sz w:val="24"/>
                <w:lang w:val="ru-RU"/>
              </w:rPr>
              <w:t>Определение</w:t>
            </w:r>
            <w:r w:rsidRPr="00B37E1E">
              <w:rPr>
                <w:spacing w:val="-6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ключевых</w:t>
            </w:r>
            <w:r w:rsidRPr="00B37E1E">
              <w:rPr>
                <w:spacing w:val="-5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причин</w:t>
            </w:r>
            <w:r w:rsidRPr="00B37E1E">
              <w:rPr>
                <w:spacing w:val="-5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возникновения</w:t>
            </w:r>
            <w:r w:rsidRPr="00B37E1E">
              <w:rPr>
                <w:spacing w:val="-8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проблемы.</w:t>
            </w:r>
            <w:r w:rsidRPr="00B37E1E">
              <w:rPr>
                <w:spacing w:val="-5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Технологии</w:t>
            </w:r>
            <w:r w:rsidRPr="00B37E1E">
              <w:rPr>
                <w:spacing w:val="-7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анализа</w:t>
            </w:r>
            <w:r w:rsidRPr="00B37E1E">
              <w:rPr>
                <w:spacing w:val="-6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проблем. Квалификация</w:t>
            </w:r>
            <w:r w:rsidRPr="00B37E1E">
              <w:rPr>
                <w:spacing w:val="-5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видов</w:t>
            </w:r>
            <w:r w:rsidRPr="00B37E1E">
              <w:rPr>
                <w:spacing w:val="-5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потерь</w:t>
            </w:r>
            <w:r w:rsidRPr="00B37E1E">
              <w:rPr>
                <w:spacing w:val="-4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по</w:t>
            </w:r>
            <w:r w:rsidRPr="00B37E1E">
              <w:rPr>
                <w:spacing w:val="-2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системе</w:t>
            </w:r>
            <w:r w:rsidRPr="00B37E1E">
              <w:rPr>
                <w:spacing w:val="-4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3М.</w:t>
            </w:r>
            <w:r w:rsidRPr="00B37E1E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Источники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потерь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способы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устранения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C56E0E">
            <w:pPr>
              <w:pStyle w:val="TableParagraph"/>
              <w:spacing w:line="275" w:lineRule="exact"/>
              <w:ind w:left="109" w:right="1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2B069E">
            <w:pPr>
              <w:rPr>
                <w:sz w:val="2"/>
                <w:szCs w:val="2"/>
              </w:rPr>
            </w:pPr>
          </w:p>
        </w:tc>
      </w:tr>
      <w:tr w:rsidR="002B0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80"/>
        </w:trPr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2B069E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Pr="00B37E1E" w:rsidRDefault="00C56E0E">
            <w:pPr>
              <w:pStyle w:val="TableParagraph"/>
              <w:spacing w:line="275" w:lineRule="exact"/>
              <w:ind w:left="57"/>
              <w:rPr>
                <w:b/>
                <w:sz w:val="24"/>
                <w:lang w:val="ru-RU"/>
              </w:rPr>
            </w:pPr>
            <w:r w:rsidRPr="00B37E1E">
              <w:rPr>
                <w:b/>
                <w:sz w:val="24"/>
                <w:lang w:val="ru-RU"/>
              </w:rPr>
              <w:t>В</w:t>
            </w:r>
            <w:r w:rsidRPr="00B37E1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37E1E">
              <w:rPr>
                <w:b/>
                <w:sz w:val="24"/>
                <w:lang w:val="ru-RU"/>
              </w:rPr>
              <w:t>том</w:t>
            </w:r>
            <w:r w:rsidRPr="00B37E1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37E1E">
              <w:rPr>
                <w:b/>
                <w:sz w:val="24"/>
                <w:lang w:val="ru-RU"/>
              </w:rPr>
              <w:t>числе</w:t>
            </w:r>
            <w:r w:rsidRPr="00B37E1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37E1E">
              <w:rPr>
                <w:b/>
                <w:sz w:val="24"/>
                <w:lang w:val="ru-RU"/>
              </w:rPr>
              <w:t>практических</w:t>
            </w:r>
            <w:r w:rsidRPr="00B37E1E"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  <w:p w:rsidR="002B069E" w:rsidRPr="00B37E1E" w:rsidRDefault="00C56E0E">
            <w:pPr>
              <w:pStyle w:val="TableParagraph"/>
              <w:ind w:left="57"/>
              <w:rPr>
                <w:sz w:val="24"/>
                <w:lang w:val="ru-RU"/>
              </w:rPr>
            </w:pPr>
            <w:r w:rsidRPr="00B37E1E">
              <w:rPr>
                <w:sz w:val="24"/>
                <w:lang w:val="ru-RU"/>
              </w:rPr>
              <w:t>Практическое</w:t>
            </w:r>
            <w:r w:rsidRPr="00B37E1E">
              <w:rPr>
                <w:spacing w:val="80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занятие</w:t>
            </w:r>
            <w:r w:rsidRPr="00B37E1E">
              <w:rPr>
                <w:spacing w:val="80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№</w:t>
            </w:r>
            <w:r w:rsidRPr="00B37E1E">
              <w:rPr>
                <w:spacing w:val="80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3.</w:t>
            </w:r>
            <w:r w:rsidRPr="00B37E1E">
              <w:rPr>
                <w:spacing w:val="80"/>
                <w:sz w:val="24"/>
                <w:lang w:val="ru-RU"/>
              </w:rPr>
              <w:t xml:space="preserve"> </w:t>
            </w:r>
            <w:proofErr w:type="gramStart"/>
            <w:r w:rsidRPr="00B37E1E">
              <w:rPr>
                <w:sz w:val="24"/>
                <w:lang w:val="ru-RU"/>
              </w:rPr>
              <w:t>Выбор</w:t>
            </w:r>
            <w:r w:rsidRPr="00B37E1E">
              <w:rPr>
                <w:spacing w:val="80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инструментов</w:t>
            </w:r>
            <w:r w:rsidRPr="00B37E1E">
              <w:rPr>
                <w:spacing w:val="80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решения</w:t>
            </w:r>
            <w:r w:rsidRPr="00B37E1E">
              <w:rPr>
                <w:spacing w:val="80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проблемы</w:t>
            </w:r>
            <w:r w:rsidRPr="00B37E1E">
              <w:rPr>
                <w:spacing w:val="80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в</w:t>
            </w:r>
            <w:r w:rsidRPr="00B37E1E">
              <w:rPr>
                <w:spacing w:val="80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рамках</w:t>
            </w:r>
            <w:r w:rsidRPr="00B37E1E">
              <w:rPr>
                <w:spacing w:val="40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реализуемого</w:t>
            </w:r>
            <w:r w:rsidRPr="00B37E1E">
              <w:rPr>
                <w:spacing w:val="25"/>
                <w:sz w:val="24"/>
                <w:lang w:val="ru-RU"/>
              </w:rPr>
              <w:t xml:space="preserve">  </w:t>
            </w:r>
            <w:r w:rsidRPr="00B37E1E">
              <w:rPr>
                <w:sz w:val="24"/>
                <w:lang w:val="ru-RU"/>
              </w:rPr>
              <w:t>учебного</w:t>
            </w:r>
            <w:r w:rsidRPr="00B37E1E">
              <w:rPr>
                <w:spacing w:val="26"/>
                <w:sz w:val="24"/>
                <w:lang w:val="ru-RU"/>
              </w:rPr>
              <w:t xml:space="preserve">  </w:t>
            </w:r>
            <w:r w:rsidRPr="00B37E1E">
              <w:rPr>
                <w:sz w:val="24"/>
                <w:lang w:val="ru-RU"/>
              </w:rPr>
              <w:t>проекта</w:t>
            </w:r>
            <w:r w:rsidRPr="00B37E1E">
              <w:rPr>
                <w:spacing w:val="79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по</w:t>
            </w:r>
            <w:r w:rsidRPr="00B37E1E">
              <w:rPr>
                <w:spacing w:val="25"/>
                <w:sz w:val="24"/>
                <w:lang w:val="ru-RU"/>
              </w:rPr>
              <w:t xml:space="preserve">  </w:t>
            </w:r>
            <w:r w:rsidRPr="00B37E1E">
              <w:rPr>
                <w:sz w:val="24"/>
                <w:lang w:val="ru-RU"/>
              </w:rPr>
              <w:t>результатам</w:t>
            </w:r>
            <w:r w:rsidRPr="00B37E1E">
              <w:rPr>
                <w:spacing w:val="25"/>
                <w:sz w:val="24"/>
                <w:lang w:val="ru-RU"/>
              </w:rPr>
              <w:t xml:space="preserve">  </w:t>
            </w:r>
            <w:r w:rsidRPr="00B37E1E">
              <w:rPr>
                <w:sz w:val="24"/>
                <w:lang w:val="ru-RU"/>
              </w:rPr>
              <w:t>картирования</w:t>
            </w:r>
            <w:r w:rsidRPr="00B37E1E">
              <w:rPr>
                <w:spacing w:val="25"/>
                <w:sz w:val="24"/>
                <w:lang w:val="ru-RU"/>
              </w:rPr>
              <w:t xml:space="preserve">  </w:t>
            </w:r>
            <w:r w:rsidRPr="00B37E1E">
              <w:rPr>
                <w:sz w:val="24"/>
                <w:lang w:val="ru-RU"/>
              </w:rPr>
              <w:t>(Техника</w:t>
            </w:r>
            <w:r w:rsidRPr="00B37E1E">
              <w:rPr>
                <w:spacing w:val="25"/>
                <w:sz w:val="24"/>
                <w:lang w:val="ru-RU"/>
              </w:rPr>
              <w:t xml:space="preserve">  </w:t>
            </w:r>
            <w:r w:rsidRPr="00B37E1E">
              <w:rPr>
                <w:sz w:val="24"/>
                <w:lang w:val="ru-RU"/>
              </w:rPr>
              <w:t>4</w:t>
            </w:r>
            <w:r>
              <w:rPr>
                <w:sz w:val="24"/>
              </w:rPr>
              <w:t>W</w:t>
            </w:r>
            <w:r w:rsidRPr="00B37E1E">
              <w:rPr>
                <w:sz w:val="24"/>
                <w:lang w:val="ru-RU"/>
              </w:rPr>
              <w:t>+2</w:t>
            </w:r>
            <w:r>
              <w:rPr>
                <w:sz w:val="24"/>
              </w:rPr>
              <w:t>H</w:t>
            </w:r>
            <w:r w:rsidRPr="00B37E1E">
              <w:rPr>
                <w:spacing w:val="26"/>
                <w:sz w:val="24"/>
                <w:lang w:val="ru-RU"/>
              </w:rPr>
              <w:t xml:space="preserve">  </w:t>
            </w:r>
            <w:r w:rsidRPr="00B37E1E">
              <w:rPr>
                <w:spacing w:val="-10"/>
                <w:sz w:val="24"/>
                <w:lang w:val="ru-RU"/>
              </w:rPr>
              <w:t>+</w:t>
            </w:r>
            <w:proofErr w:type="gramEnd"/>
          </w:p>
          <w:p w:rsidR="002B069E" w:rsidRPr="00B37E1E" w:rsidRDefault="00C56E0E">
            <w:pPr>
              <w:pStyle w:val="TableParagraph"/>
              <w:spacing w:line="270" w:lineRule="atLeast"/>
              <w:ind w:left="57"/>
              <w:rPr>
                <w:sz w:val="24"/>
                <w:lang w:val="ru-RU"/>
              </w:rPr>
            </w:pPr>
            <w:r w:rsidRPr="00B37E1E">
              <w:rPr>
                <w:sz w:val="24"/>
                <w:lang w:val="ru-RU"/>
              </w:rPr>
              <w:t xml:space="preserve">декомпозиция проблемы, изучение причин возникновения, разработка корректирующих </w:t>
            </w:r>
            <w:r w:rsidRPr="00B37E1E">
              <w:rPr>
                <w:spacing w:val="-2"/>
                <w:sz w:val="24"/>
                <w:lang w:val="ru-RU"/>
              </w:rPr>
              <w:t>действий)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C56E0E">
            <w:pPr>
              <w:pStyle w:val="TableParagraph"/>
              <w:spacing w:line="275" w:lineRule="exact"/>
              <w:ind w:left="109" w:right="1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2B069E">
            <w:pPr>
              <w:rPr>
                <w:sz w:val="2"/>
                <w:szCs w:val="2"/>
              </w:rPr>
            </w:pPr>
          </w:p>
        </w:tc>
      </w:tr>
      <w:tr w:rsidR="002B0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6"/>
        </w:trPr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2B069E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Pr="00B37E1E" w:rsidRDefault="00C56E0E">
            <w:pPr>
              <w:pStyle w:val="TableParagraph"/>
              <w:spacing w:before="1"/>
              <w:ind w:left="57"/>
              <w:jc w:val="both"/>
              <w:rPr>
                <w:b/>
                <w:sz w:val="24"/>
                <w:lang w:val="ru-RU"/>
              </w:rPr>
            </w:pPr>
            <w:r w:rsidRPr="00B37E1E">
              <w:rPr>
                <w:b/>
                <w:sz w:val="24"/>
                <w:lang w:val="ru-RU"/>
              </w:rPr>
              <w:t>Самостоятельная</w:t>
            </w:r>
            <w:r w:rsidRPr="00B37E1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37E1E">
              <w:rPr>
                <w:b/>
                <w:sz w:val="24"/>
                <w:lang w:val="ru-RU"/>
              </w:rPr>
              <w:t>работа</w:t>
            </w:r>
            <w:r w:rsidRPr="00B37E1E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B37E1E">
              <w:rPr>
                <w:b/>
                <w:spacing w:val="-2"/>
                <w:sz w:val="24"/>
                <w:lang w:val="ru-RU"/>
              </w:rPr>
              <w:t>обучающихся</w:t>
            </w:r>
            <w:proofErr w:type="gramEnd"/>
          </w:p>
          <w:p w:rsidR="002B069E" w:rsidRPr="00B37E1E" w:rsidRDefault="00C56E0E">
            <w:pPr>
              <w:pStyle w:val="TableParagraph"/>
              <w:spacing w:line="270" w:lineRule="atLeast"/>
              <w:ind w:left="57" w:right="42"/>
              <w:jc w:val="both"/>
              <w:rPr>
                <w:sz w:val="24"/>
                <w:lang w:val="ru-RU"/>
              </w:rPr>
            </w:pPr>
            <w:r w:rsidRPr="00B37E1E">
              <w:rPr>
                <w:sz w:val="24"/>
                <w:lang w:val="ru-RU"/>
              </w:rPr>
              <w:t xml:space="preserve">Построение диаграммы </w:t>
            </w:r>
            <w:proofErr w:type="spellStart"/>
            <w:r w:rsidRPr="00B37E1E">
              <w:rPr>
                <w:sz w:val="24"/>
                <w:lang w:val="ru-RU"/>
              </w:rPr>
              <w:t>Исикавы</w:t>
            </w:r>
            <w:proofErr w:type="spellEnd"/>
            <w:r w:rsidRPr="00B37E1E">
              <w:rPr>
                <w:sz w:val="24"/>
                <w:lang w:val="ru-RU"/>
              </w:rPr>
              <w:t xml:space="preserve"> (причинно-следственная диаграмма) по актуальной проблеме профессиональной деятельности (варианты: диаграмма Парето, «диаграмма </w:t>
            </w:r>
            <w:r w:rsidRPr="00B37E1E">
              <w:rPr>
                <w:spacing w:val="-2"/>
                <w:sz w:val="24"/>
                <w:lang w:val="ru-RU"/>
              </w:rPr>
              <w:t>перемещений»,</w:t>
            </w:r>
            <w:r w:rsidRPr="00B37E1E">
              <w:rPr>
                <w:spacing w:val="-13"/>
                <w:sz w:val="24"/>
                <w:lang w:val="ru-RU"/>
              </w:rPr>
              <w:t xml:space="preserve"> </w:t>
            </w:r>
            <w:r w:rsidRPr="00B37E1E">
              <w:rPr>
                <w:spacing w:val="-2"/>
                <w:sz w:val="24"/>
                <w:lang w:val="ru-RU"/>
              </w:rPr>
              <w:t>«пирамида</w:t>
            </w:r>
            <w:r w:rsidRPr="00B37E1E">
              <w:rPr>
                <w:spacing w:val="-13"/>
                <w:sz w:val="24"/>
                <w:lang w:val="ru-RU"/>
              </w:rPr>
              <w:t xml:space="preserve"> </w:t>
            </w:r>
            <w:r w:rsidRPr="00B37E1E">
              <w:rPr>
                <w:spacing w:val="-2"/>
                <w:sz w:val="24"/>
                <w:lang w:val="ru-RU"/>
              </w:rPr>
              <w:t>проблем»,</w:t>
            </w:r>
            <w:r w:rsidRPr="00B37E1E">
              <w:rPr>
                <w:spacing w:val="-13"/>
                <w:sz w:val="24"/>
                <w:lang w:val="ru-RU"/>
              </w:rPr>
              <w:t xml:space="preserve"> </w:t>
            </w:r>
            <w:r w:rsidRPr="00B37E1E">
              <w:rPr>
                <w:spacing w:val="-2"/>
                <w:sz w:val="24"/>
                <w:lang w:val="ru-RU"/>
              </w:rPr>
              <w:t>«дерево</w:t>
            </w:r>
            <w:r w:rsidRPr="00B37E1E">
              <w:rPr>
                <w:spacing w:val="-13"/>
                <w:sz w:val="24"/>
                <w:lang w:val="ru-RU"/>
              </w:rPr>
              <w:t xml:space="preserve"> </w:t>
            </w:r>
            <w:r w:rsidRPr="00B37E1E">
              <w:rPr>
                <w:spacing w:val="-2"/>
                <w:sz w:val="24"/>
                <w:lang w:val="ru-RU"/>
              </w:rPr>
              <w:t>целей»,</w:t>
            </w:r>
            <w:r w:rsidRPr="00B37E1E">
              <w:rPr>
                <w:spacing w:val="-13"/>
                <w:sz w:val="24"/>
                <w:lang w:val="ru-RU"/>
              </w:rPr>
              <w:t xml:space="preserve"> </w:t>
            </w:r>
            <w:r w:rsidRPr="00B37E1E">
              <w:rPr>
                <w:spacing w:val="-2"/>
                <w:sz w:val="24"/>
                <w:lang w:val="ru-RU"/>
              </w:rPr>
              <w:t>«дерево</w:t>
            </w:r>
            <w:r w:rsidRPr="00B37E1E">
              <w:rPr>
                <w:spacing w:val="-13"/>
                <w:sz w:val="24"/>
                <w:lang w:val="ru-RU"/>
              </w:rPr>
              <w:t xml:space="preserve"> </w:t>
            </w:r>
            <w:r w:rsidRPr="00B37E1E">
              <w:rPr>
                <w:spacing w:val="-2"/>
                <w:sz w:val="24"/>
                <w:lang w:val="ru-RU"/>
              </w:rPr>
              <w:t>проблем»,</w:t>
            </w:r>
            <w:r w:rsidRPr="00B37E1E">
              <w:rPr>
                <w:spacing w:val="-13"/>
                <w:sz w:val="24"/>
                <w:lang w:val="ru-RU"/>
              </w:rPr>
              <w:t xml:space="preserve"> </w:t>
            </w:r>
            <w:proofErr w:type="gramStart"/>
            <w:r w:rsidRPr="00B37E1E">
              <w:rPr>
                <w:spacing w:val="-2"/>
                <w:sz w:val="24"/>
                <w:lang w:val="ru-RU"/>
              </w:rPr>
              <w:t>интеллект-карты</w:t>
            </w:r>
            <w:proofErr w:type="gramEnd"/>
            <w:r w:rsidRPr="00B37E1E">
              <w:rPr>
                <w:spacing w:val="-2"/>
                <w:sz w:val="24"/>
                <w:lang w:val="ru-RU"/>
              </w:rPr>
              <w:t>)</w:t>
            </w:r>
            <w:r w:rsidRPr="00B37E1E">
              <w:rPr>
                <w:spacing w:val="-2"/>
                <w:sz w:val="24"/>
                <w:vertAlign w:val="superscript"/>
                <w:lang w:val="ru-RU"/>
              </w:rPr>
              <w:t>3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C56E0E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2B069E">
            <w:pPr>
              <w:rPr>
                <w:sz w:val="2"/>
                <w:szCs w:val="2"/>
              </w:rPr>
            </w:pPr>
          </w:p>
        </w:tc>
      </w:tr>
      <w:tr w:rsidR="002B0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15" w:type="dxa"/>
          <w:trHeight w:val="388"/>
        </w:trPr>
        <w:tc>
          <w:tcPr>
            <w:tcW w:w="1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C56E0E">
            <w:pPr>
              <w:pStyle w:val="TableParagraph"/>
              <w:spacing w:before="54"/>
              <w:ind w:left="559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>Раздел</w:t>
            </w:r>
            <w:r>
              <w:rPr>
                <w:b/>
                <w:i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2</w:t>
            </w:r>
            <w:r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Реализация</w:t>
            </w:r>
            <w:r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принципов</w:t>
            </w:r>
            <w:r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бережливого</w:t>
            </w:r>
            <w:r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производства</w:t>
            </w:r>
            <w:r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в</w:t>
            </w:r>
            <w:r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профессиональной</w:t>
            </w:r>
            <w:r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i/>
                <w:spacing w:val="-2"/>
                <w:sz w:val="24"/>
                <w:lang w:val="ru-RU"/>
              </w:rPr>
              <w:t>деятельности</w:t>
            </w:r>
          </w:p>
          <w:p w:rsidR="002B069E" w:rsidRDefault="002B069E">
            <w:pPr>
              <w:pStyle w:val="TableParagraph"/>
              <w:spacing w:before="54"/>
              <w:ind w:left="109" w:right="101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Pr="00B37E1E" w:rsidRDefault="002B069E">
            <w:pPr>
              <w:pStyle w:val="TableParagraph"/>
              <w:rPr>
                <w:lang w:val="ru-RU"/>
              </w:rPr>
            </w:pPr>
          </w:p>
        </w:tc>
      </w:tr>
      <w:tr w:rsidR="002B0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69E" w:rsidRDefault="00C56E0E">
            <w:pPr>
              <w:pStyle w:val="TableParagraph"/>
              <w:spacing w:line="275" w:lineRule="exact"/>
              <w:ind w:left="506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5"/>
                <w:sz w:val="24"/>
                <w:lang w:val="ru-RU"/>
              </w:rPr>
              <w:t>2.1</w:t>
            </w:r>
          </w:p>
          <w:p w:rsidR="002B069E" w:rsidRDefault="00C56E0E">
            <w:pPr>
              <w:pStyle w:val="TableParagraph"/>
              <w:ind w:left="280" w:firstLine="17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Методы и </w:t>
            </w:r>
            <w:r>
              <w:rPr>
                <w:spacing w:val="-2"/>
                <w:sz w:val="24"/>
                <w:lang w:val="ru-RU"/>
              </w:rPr>
              <w:t>инструменты бережливого производства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C56E0E">
            <w:pPr>
              <w:pStyle w:val="TableParagraph"/>
              <w:spacing w:line="275" w:lineRule="exact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2B069E">
            <w:pPr>
              <w:pStyle w:val="TableParagraph"/>
              <w:spacing w:line="275" w:lineRule="exact"/>
              <w:ind w:left="109" w:right="101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2B069E">
            <w:pPr>
              <w:pStyle w:val="TableParagraph"/>
            </w:pPr>
          </w:p>
        </w:tc>
      </w:tr>
      <w:tr w:rsidR="002B0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66"/>
        </w:trPr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069E" w:rsidRDefault="002B069E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69E" w:rsidRPr="00B37E1E" w:rsidRDefault="00C56E0E">
            <w:pPr>
              <w:pStyle w:val="TableParagraph"/>
              <w:spacing w:line="270" w:lineRule="atLeast"/>
              <w:ind w:left="57" w:right="42"/>
              <w:jc w:val="both"/>
              <w:rPr>
                <w:sz w:val="24"/>
                <w:lang w:val="ru-RU"/>
              </w:rPr>
            </w:pPr>
            <w:r w:rsidRPr="00B37E1E">
              <w:rPr>
                <w:sz w:val="24"/>
                <w:lang w:val="ru-RU"/>
              </w:rPr>
              <w:t>Основные инструменты БП (области применения, адаптация под вид профессиональной деятельности):</w:t>
            </w:r>
            <w:r w:rsidRPr="00B37E1E">
              <w:rPr>
                <w:spacing w:val="-11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стандартизированная</w:t>
            </w:r>
            <w:r w:rsidRPr="00B37E1E">
              <w:rPr>
                <w:spacing w:val="-11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работа,</w:t>
            </w:r>
            <w:r w:rsidRPr="00B37E1E">
              <w:rPr>
                <w:spacing w:val="-11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система</w:t>
            </w:r>
            <w:r w:rsidRPr="00B37E1E">
              <w:rPr>
                <w:spacing w:val="-13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рационализации</w:t>
            </w:r>
            <w:r w:rsidRPr="00B37E1E">
              <w:rPr>
                <w:spacing w:val="-11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рабочего</w:t>
            </w:r>
            <w:r w:rsidRPr="00B37E1E">
              <w:rPr>
                <w:spacing w:val="-11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места</w:t>
            </w:r>
            <w:r w:rsidRPr="00B37E1E">
              <w:rPr>
                <w:spacing w:val="-12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(5</w:t>
            </w:r>
            <w:r>
              <w:rPr>
                <w:sz w:val="24"/>
              </w:rPr>
              <w:t>S</w:t>
            </w:r>
            <w:r w:rsidRPr="00B37E1E">
              <w:rPr>
                <w:sz w:val="24"/>
                <w:lang w:val="ru-RU"/>
              </w:rPr>
              <w:t>), методика</w:t>
            </w:r>
            <w:r w:rsidRPr="00B37E1E">
              <w:rPr>
                <w:spacing w:val="13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всеобщего</w:t>
            </w:r>
            <w:r w:rsidRPr="00B37E1E">
              <w:rPr>
                <w:spacing w:val="15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обслуживания</w:t>
            </w:r>
            <w:r w:rsidRPr="00B37E1E">
              <w:rPr>
                <w:spacing w:val="15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оборудования</w:t>
            </w:r>
            <w:r w:rsidRPr="00B37E1E">
              <w:rPr>
                <w:spacing w:val="12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(ТРМ),</w:t>
            </w:r>
            <w:r w:rsidRPr="00B37E1E">
              <w:rPr>
                <w:spacing w:val="15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методика</w:t>
            </w:r>
            <w:r w:rsidRPr="00B37E1E">
              <w:rPr>
                <w:spacing w:val="14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быстрой</w:t>
            </w:r>
            <w:r w:rsidRPr="00B37E1E">
              <w:rPr>
                <w:spacing w:val="14"/>
                <w:sz w:val="24"/>
                <w:lang w:val="ru-RU"/>
              </w:rPr>
              <w:t xml:space="preserve"> </w:t>
            </w:r>
            <w:r w:rsidRPr="00B37E1E">
              <w:rPr>
                <w:spacing w:val="-2"/>
                <w:sz w:val="24"/>
                <w:lang w:val="ru-RU"/>
              </w:rPr>
              <w:t>переналадки</w:t>
            </w:r>
          </w:p>
          <w:p w:rsidR="002B069E" w:rsidRDefault="00C56E0E">
            <w:pPr>
              <w:pStyle w:val="TableParagraph"/>
              <w:tabs>
                <w:tab w:val="left" w:pos="1159"/>
                <w:tab w:val="left" w:pos="2327"/>
                <w:tab w:val="left" w:pos="3330"/>
                <w:tab w:val="left" w:pos="3791"/>
                <w:tab w:val="left" w:pos="5943"/>
                <w:tab w:val="left" w:pos="6956"/>
                <w:tab w:val="left" w:pos="8400"/>
              </w:tabs>
              <w:ind w:left="57" w:right="37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(</w:t>
            </w:r>
            <w:r>
              <w:rPr>
                <w:spacing w:val="-2"/>
                <w:sz w:val="24"/>
              </w:rPr>
              <w:t>SMED</w:t>
            </w:r>
            <w:r>
              <w:rPr>
                <w:spacing w:val="-2"/>
                <w:sz w:val="24"/>
                <w:lang w:val="ru-RU"/>
              </w:rPr>
              <w:t>),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>методика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>защиты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6"/>
                <w:sz w:val="24"/>
                <w:lang w:val="ru-RU"/>
              </w:rPr>
              <w:t>от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>непреднамеренных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>ошибок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>(</w:t>
            </w:r>
            <w:proofErr w:type="spellStart"/>
            <w:r>
              <w:rPr>
                <w:spacing w:val="-2"/>
                <w:sz w:val="24"/>
              </w:rPr>
              <w:t>Poka</w:t>
            </w:r>
            <w:proofErr w:type="spellEnd"/>
            <w:r>
              <w:rPr>
                <w:spacing w:val="-2"/>
                <w:sz w:val="24"/>
                <w:lang w:val="ru-RU"/>
              </w:rPr>
              <w:t>-</w:t>
            </w:r>
            <w:r>
              <w:rPr>
                <w:spacing w:val="-2"/>
                <w:sz w:val="24"/>
              </w:rPr>
              <w:t>yoke</w:t>
            </w:r>
            <w:r>
              <w:rPr>
                <w:spacing w:val="-2"/>
                <w:sz w:val="24"/>
                <w:lang w:val="ru-RU"/>
              </w:rPr>
              <w:t>),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6"/>
                <w:sz w:val="24"/>
                <w:lang w:val="ru-RU"/>
              </w:rPr>
              <w:t xml:space="preserve">методика </w:t>
            </w:r>
            <w:r>
              <w:rPr>
                <w:spacing w:val="-2"/>
                <w:sz w:val="24"/>
                <w:lang w:val="ru-RU"/>
              </w:rPr>
              <w:t>непрерывного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улучшения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(</w:t>
            </w:r>
            <w:proofErr w:type="spellStart"/>
            <w:r>
              <w:rPr>
                <w:spacing w:val="-2"/>
                <w:sz w:val="24"/>
                <w:lang w:val="ru-RU"/>
              </w:rPr>
              <w:t>кайдзен</w:t>
            </w:r>
            <w:proofErr w:type="spellEnd"/>
            <w:r>
              <w:rPr>
                <w:spacing w:val="-2"/>
                <w:sz w:val="24"/>
                <w:lang w:val="ru-RU"/>
              </w:rPr>
              <w:t>),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встроенное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качество,</w:t>
            </w:r>
            <w:r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метод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организации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производства</w:t>
            </w:r>
          </w:p>
          <w:p w:rsidR="002B069E" w:rsidRDefault="00C56E0E">
            <w:pPr>
              <w:pStyle w:val="TableParagraph"/>
              <w:spacing w:line="257" w:lineRule="exact"/>
              <w:ind w:left="57"/>
              <w:rPr>
                <w:sz w:val="24"/>
              </w:rPr>
            </w:pPr>
            <w:r>
              <w:rPr>
                <w:spacing w:val="-4"/>
                <w:sz w:val="24"/>
              </w:rPr>
              <w:t>«</w:t>
            </w:r>
            <w:proofErr w:type="spellStart"/>
            <w:r>
              <w:rPr>
                <w:spacing w:val="-4"/>
                <w:sz w:val="24"/>
              </w:rPr>
              <w:t>точно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срок</w:t>
            </w:r>
            <w:proofErr w:type="spellEnd"/>
            <w:r>
              <w:rPr>
                <w:spacing w:val="-4"/>
                <w:sz w:val="24"/>
              </w:rPr>
              <w:t>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</w:t>
            </w:r>
            <w:proofErr w:type="spellStart"/>
            <w:r>
              <w:rPr>
                <w:spacing w:val="-4"/>
                <w:sz w:val="24"/>
              </w:rPr>
              <w:t>канбан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69E" w:rsidRPr="00B37E1E" w:rsidRDefault="00B37E1E">
            <w:pPr>
              <w:pStyle w:val="TableParagraph"/>
              <w:spacing w:before="1"/>
              <w:ind w:left="109" w:right="10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3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69E" w:rsidRDefault="00C56E0E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2B069E" w:rsidRDefault="00C56E0E">
            <w:pPr>
              <w:pStyle w:val="TableParagraph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ПК…</w:t>
            </w:r>
          </w:p>
        </w:tc>
      </w:tr>
      <w:tr w:rsidR="002B0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4"/>
        </w:trPr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069E" w:rsidRDefault="002B069E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Pr="00B37E1E" w:rsidRDefault="00C56E0E">
            <w:pPr>
              <w:pStyle w:val="TableParagraph"/>
              <w:spacing w:line="276" w:lineRule="exact"/>
              <w:ind w:left="57"/>
              <w:jc w:val="both"/>
              <w:rPr>
                <w:b/>
                <w:sz w:val="24"/>
                <w:lang w:val="ru-RU"/>
              </w:rPr>
            </w:pPr>
            <w:r w:rsidRPr="00B37E1E">
              <w:rPr>
                <w:b/>
                <w:sz w:val="24"/>
                <w:lang w:val="ru-RU"/>
              </w:rPr>
              <w:t>В</w:t>
            </w:r>
            <w:r w:rsidRPr="00B37E1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37E1E">
              <w:rPr>
                <w:b/>
                <w:sz w:val="24"/>
                <w:lang w:val="ru-RU"/>
              </w:rPr>
              <w:t>том</w:t>
            </w:r>
            <w:r w:rsidRPr="00B37E1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37E1E">
              <w:rPr>
                <w:b/>
                <w:sz w:val="24"/>
                <w:lang w:val="ru-RU"/>
              </w:rPr>
              <w:t>числе</w:t>
            </w:r>
            <w:r w:rsidRPr="00B37E1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37E1E">
              <w:rPr>
                <w:b/>
                <w:sz w:val="24"/>
                <w:lang w:val="ru-RU"/>
              </w:rPr>
              <w:t>практических</w:t>
            </w:r>
            <w:r w:rsidRPr="00B37E1E"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  <w:p w:rsidR="002B069E" w:rsidRPr="00B37E1E" w:rsidRDefault="00C56E0E">
            <w:pPr>
              <w:pStyle w:val="TableParagraph"/>
              <w:spacing w:line="270" w:lineRule="atLeast"/>
              <w:ind w:left="57" w:right="46"/>
              <w:jc w:val="both"/>
              <w:rPr>
                <w:sz w:val="24"/>
                <w:lang w:val="ru-RU"/>
              </w:rPr>
            </w:pPr>
            <w:r w:rsidRPr="00B37E1E">
              <w:rPr>
                <w:sz w:val="24"/>
                <w:lang w:val="ru-RU"/>
              </w:rPr>
              <w:t>Практическое занятие № 4. Применение инструментов бережливого производства в учебном проекте. Система рационализации рабочего места (5</w:t>
            </w:r>
            <w:r>
              <w:rPr>
                <w:sz w:val="24"/>
              </w:rPr>
              <w:t>S</w:t>
            </w:r>
            <w:r w:rsidRPr="00B37E1E">
              <w:rPr>
                <w:sz w:val="24"/>
                <w:lang w:val="ru-RU"/>
              </w:rPr>
              <w:t>) в соответствии со спецификой и профессиональной направленностью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C56E0E">
            <w:pPr>
              <w:pStyle w:val="TableParagraph"/>
              <w:spacing w:line="276" w:lineRule="exact"/>
              <w:ind w:left="109" w:right="10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069E" w:rsidRDefault="002B069E">
            <w:pPr>
              <w:rPr>
                <w:sz w:val="2"/>
                <w:szCs w:val="2"/>
              </w:rPr>
            </w:pPr>
          </w:p>
        </w:tc>
      </w:tr>
      <w:tr w:rsidR="002B0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3"/>
        </w:trPr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2B069E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Pr="00B37E1E" w:rsidRDefault="00C56E0E">
            <w:pPr>
              <w:pStyle w:val="TableParagraph"/>
              <w:spacing w:line="275" w:lineRule="exact"/>
              <w:ind w:left="57"/>
              <w:jc w:val="both"/>
              <w:rPr>
                <w:b/>
                <w:sz w:val="24"/>
                <w:lang w:val="ru-RU"/>
              </w:rPr>
            </w:pPr>
            <w:r w:rsidRPr="00B37E1E">
              <w:rPr>
                <w:b/>
                <w:sz w:val="24"/>
                <w:lang w:val="ru-RU"/>
              </w:rPr>
              <w:t>Самостоятельная</w:t>
            </w:r>
            <w:r w:rsidRPr="00B37E1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37E1E">
              <w:rPr>
                <w:b/>
                <w:sz w:val="24"/>
                <w:lang w:val="ru-RU"/>
              </w:rPr>
              <w:t>работа</w:t>
            </w:r>
            <w:r w:rsidRPr="00B37E1E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B37E1E">
              <w:rPr>
                <w:b/>
                <w:spacing w:val="-2"/>
                <w:sz w:val="24"/>
                <w:lang w:val="ru-RU"/>
              </w:rPr>
              <w:t>обучающихся</w:t>
            </w:r>
            <w:proofErr w:type="gramEnd"/>
          </w:p>
          <w:p w:rsidR="002B069E" w:rsidRPr="00B37E1E" w:rsidRDefault="00C56E0E">
            <w:pPr>
              <w:pStyle w:val="TableParagraph"/>
              <w:spacing w:line="270" w:lineRule="atLeast"/>
              <w:ind w:left="57" w:right="45"/>
              <w:jc w:val="both"/>
              <w:rPr>
                <w:sz w:val="24"/>
                <w:lang w:val="ru-RU"/>
              </w:rPr>
            </w:pPr>
            <w:r w:rsidRPr="00B37E1E">
              <w:rPr>
                <w:sz w:val="24"/>
                <w:lang w:val="ru-RU"/>
              </w:rPr>
              <w:t>Методики</w:t>
            </w:r>
            <w:r w:rsidRPr="00B37E1E">
              <w:rPr>
                <w:spacing w:val="-12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всеобщего</w:t>
            </w:r>
            <w:r w:rsidRPr="00B37E1E">
              <w:rPr>
                <w:spacing w:val="-13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обслуживания</w:t>
            </w:r>
            <w:r w:rsidRPr="00B37E1E">
              <w:rPr>
                <w:spacing w:val="-13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оборудования</w:t>
            </w:r>
            <w:r w:rsidRPr="00B37E1E">
              <w:rPr>
                <w:spacing w:val="-13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(ТРМ),</w:t>
            </w:r>
            <w:r w:rsidRPr="00B37E1E">
              <w:rPr>
                <w:spacing w:val="-13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быстрой</w:t>
            </w:r>
            <w:r w:rsidRPr="00B37E1E">
              <w:rPr>
                <w:spacing w:val="-11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переналадки</w:t>
            </w:r>
            <w:r w:rsidRPr="00B37E1E">
              <w:rPr>
                <w:spacing w:val="-12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SMED</w:t>
            </w:r>
            <w:r w:rsidRPr="00B37E1E">
              <w:rPr>
                <w:sz w:val="24"/>
                <w:lang w:val="ru-RU"/>
              </w:rPr>
              <w:t>)</w:t>
            </w:r>
            <w:r w:rsidRPr="00B37E1E">
              <w:rPr>
                <w:spacing w:val="-13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и организации производства «точно в срок» (</w:t>
            </w:r>
            <w:proofErr w:type="spellStart"/>
            <w:r w:rsidRPr="00B37E1E">
              <w:rPr>
                <w:sz w:val="24"/>
                <w:lang w:val="ru-RU"/>
              </w:rPr>
              <w:t>канбан</w:t>
            </w:r>
            <w:proofErr w:type="spellEnd"/>
            <w:r w:rsidRPr="00B37E1E">
              <w:rPr>
                <w:sz w:val="24"/>
                <w:lang w:val="ru-RU"/>
              </w:rPr>
              <w:t>) для решения проблем, выявленных в рамках реализуемого учебного проекта</w:t>
            </w:r>
            <w:proofErr w:type="gramStart"/>
            <w:r w:rsidRPr="00B37E1E">
              <w:rPr>
                <w:sz w:val="24"/>
                <w:vertAlign w:val="superscript"/>
                <w:lang w:val="ru-RU"/>
              </w:rPr>
              <w:t>4</w:t>
            </w:r>
            <w:proofErr w:type="gramEnd"/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C56E0E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2B069E">
            <w:pPr>
              <w:rPr>
                <w:sz w:val="2"/>
                <w:szCs w:val="2"/>
              </w:rPr>
            </w:pPr>
          </w:p>
        </w:tc>
      </w:tr>
      <w:tr w:rsidR="002B0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"/>
        </w:trPr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Pr="00B37E1E" w:rsidRDefault="002B069E">
            <w:pPr>
              <w:pStyle w:val="TableParagraph"/>
              <w:rPr>
                <w:sz w:val="24"/>
                <w:lang w:val="ru-RU"/>
              </w:rPr>
            </w:pPr>
          </w:p>
          <w:p w:rsidR="002B069E" w:rsidRPr="00B37E1E" w:rsidRDefault="002B069E">
            <w:pPr>
              <w:pStyle w:val="TableParagraph"/>
              <w:spacing w:before="35"/>
              <w:rPr>
                <w:sz w:val="24"/>
                <w:lang w:val="ru-RU"/>
              </w:rPr>
            </w:pPr>
          </w:p>
          <w:p w:rsidR="002B069E" w:rsidRPr="00B37E1E" w:rsidRDefault="00C56E0E">
            <w:pPr>
              <w:pStyle w:val="TableParagraph"/>
              <w:ind w:left="407" w:right="396" w:hanging="3"/>
              <w:jc w:val="center"/>
              <w:rPr>
                <w:sz w:val="24"/>
                <w:lang w:val="ru-RU"/>
              </w:rPr>
            </w:pPr>
            <w:r w:rsidRPr="00B37E1E">
              <w:rPr>
                <w:b/>
                <w:sz w:val="24"/>
                <w:lang w:val="ru-RU"/>
              </w:rPr>
              <w:t xml:space="preserve">Тема 2.2 </w:t>
            </w:r>
            <w:r w:rsidRPr="00B37E1E">
              <w:rPr>
                <w:spacing w:val="-2"/>
                <w:sz w:val="24"/>
                <w:lang w:val="ru-RU"/>
              </w:rPr>
              <w:t>Внедрение методов</w:t>
            </w:r>
          </w:p>
          <w:p w:rsidR="002B069E" w:rsidRPr="00B37E1E" w:rsidRDefault="00C56E0E">
            <w:pPr>
              <w:pStyle w:val="TableParagraph"/>
              <w:ind w:left="273" w:right="259" w:hanging="3"/>
              <w:jc w:val="center"/>
              <w:rPr>
                <w:sz w:val="24"/>
                <w:lang w:val="ru-RU"/>
              </w:rPr>
            </w:pPr>
            <w:r w:rsidRPr="00B37E1E">
              <w:rPr>
                <w:spacing w:val="-2"/>
                <w:sz w:val="24"/>
                <w:lang w:val="ru-RU"/>
              </w:rPr>
              <w:t>бережливого производства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C56E0E">
            <w:pPr>
              <w:pStyle w:val="TableParagraph"/>
              <w:spacing w:line="275" w:lineRule="exact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2B069E">
            <w:pPr>
              <w:pStyle w:val="TableParagraph"/>
              <w:spacing w:line="275" w:lineRule="exact"/>
              <w:ind w:left="109" w:right="101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C56E0E">
            <w:pPr>
              <w:pStyle w:val="TableParagraph"/>
              <w:spacing w:line="275" w:lineRule="exact"/>
              <w:ind w:left="15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2B069E" w:rsidRDefault="00C56E0E">
            <w:pPr>
              <w:pStyle w:val="TableParagraph"/>
              <w:ind w:left="15" w:righ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(ОК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03)</w:t>
            </w:r>
          </w:p>
          <w:p w:rsidR="002B069E" w:rsidRDefault="00C56E0E">
            <w:pPr>
              <w:pStyle w:val="TableParagraph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ПК…</w:t>
            </w:r>
          </w:p>
        </w:tc>
      </w:tr>
      <w:tr w:rsidR="002B0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7"/>
        </w:trPr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2B069E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Pr="00B37E1E" w:rsidRDefault="00C56E0E">
            <w:pPr>
              <w:pStyle w:val="TableParagraph"/>
              <w:spacing w:line="276" w:lineRule="exact"/>
              <w:ind w:left="57" w:right="42"/>
              <w:jc w:val="both"/>
              <w:rPr>
                <w:sz w:val="24"/>
                <w:lang w:val="ru-RU"/>
              </w:rPr>
            </w:pPr>
            <w:r w:rsidRPr="00B37E1E">
              <w:rPr>
                <w:sz w:val="24"/>
                <w:lang w:val="ru-RU"/>
              </w:rPr>
              <w:t xml:space="preserve">Модель внедрения БП. Целеполагание в бережливой организации. Организационная </w:t>
            </w:r>
            <w:r w:rsidRPr="00B37E1E">
              <w:rPr>
                <w:spacing w:val="-4"/>
                <w:sz w:val="24"/>
                <w:lang w:val="ru-RU"/>
              </w:rPr>
              <w:t>структура в</w:t>
            </w:r>
            <w:r w:rsidRPr="00B37E1E">
              <w:rPr>
                <w:spacing w:val="-6"/>
                <w:sz w:val="24"/>
                <w:lang w:val="ru-RU"/>
              </w:rPr>
              <w:t xml:space="preserve"> </w:t>
            </w:r>
            <w:r w:rsidRPr="00B37E1E">
              <w:rPr>
                <w:spacing w:val="-4"/>
                <w:sz w:val="24"/>
                <w:lang w:val="ru-RU"/>
              </w:rPr>
              <w:t>концепции БП.</w:t>
            </w:r>
            <w:r w:rsidRPr="00B37E1E">
              <w:rPr>
                <w:spacing w:val="-5"/>
                <w:sz w:val="24"/>
                <w:lang w:val="ru-RU"/>
              </w:rPr>
              <w:t xml:space="preserve"> </w:t>
            </w:r>
            <w:r w:rsidRPr="00B37E1E">
              <w:rPr>
                <w:spacing w:val="-4"/>
                <w:sz w:val="24"/>
                <w:lang w:val="ru-RU"/>
              </w:rPr>
              <w:t>Ключевые</w:t>
            </w:r>
            <w:r w:rsidRPr="00B37E1E">
              <w:rPr>
                <w:spacing w:val="-6"/>
                <w:sz w:val="24"/>
                <w:lang w:val="ru-RU"/>
              </w:rPr>
              <w:t xml:space="preserve"> </w:t>
            </w:r>
            <w:r w:rsidRPr="00B37E1E">
              <w:rPr>
                <w:spacing w:val="-4"/>
                <w:sz w:val="24"/>
                <w:lang w:val="ru-RU"/>
              </w:rPr>
              <w:t xml:space="preserve">показатели эффективности работы. Производственная </w:t>
            </w:r>
            <w:r w:rsidRPr="00B37E1E">
              <w:rPr>
                <w:sz w:val="24"/>
                <w:lang w:val="ru-RU"/>
              </w:rPr>
              <w:t>культура</w:t>
            </w:r>
            <w:r w:rsidRPr="00B37E1E">
              <w:rPr>
                <w:spacing w:val="-15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на</w:t>
            </w:r>
            <w:r w:rsidRPr="00B37E1E">
              <w:rPr>
                <w:spacing w:val="-15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рабочем</w:t>
            </w:r>
            <w:r w:rsidRPr="00B37E1E">
              <w:rPr>
                <w:spacing w:val="-15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месте.</w:t>
            </w:r>
            <w:r w:rsidRPr="00B37E1E">
              <w:rPr>
                <w:spacing w:val="-15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Типичные</w:t>
            </w:r>
            <w:r w:rsidRPr="00B37E1E">
              <w:rPr>
                <w:spacing w:val="-15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ошибки</w:t>
            </w:r>
            <w:r w:rsidRPr="00B37E1E">
              <w:rPr>
                <w:spacing w:val="-15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применения</w:t>
            </w:r>
            <w:r w:rsidRPr="00B37E1E">
              <w:rPr>
                <w:spacing w:val="-15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методов</w:t>
            </w:r>
            <w:r w:rsidRPr="00B37E1E">
              <w:rPr>
                <w:spacing w:val="-15"/>
                <w:sz w:val="24"/>
                <w:lang w:val="ru-RU"/>
              </w:rPr>
              <w:t xml:space="preserve"> </w:t>
            </w:r>
            <w:r w:rsidRPr="00B37E1E">
              <w:rPr>
                <w:sz w:val="24"/>
                <w:lang w:val="ru-RU"/>
              </w:rPr>
              <w:t>БП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B37E1E">
            <w:pPr>
              <w:pStyle w:val="TableParagraph"/>
              <w:spacing w:line="275" w:lineRule="exact"/>
              <w:ind w:left="109" w:right="10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2B069E">
            <w:pPr>
              <w:rPr>
                <w:sz w:val="2"/>
                <w:szCs w:val="2"/>
              </w:rPr>
            </w:pPr>
          </w:p>
        </w:tc>
      </w:tr>
      <w:tr w:rsidR="002B0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7"/>
        </w:trPr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2B069E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Pr="00B37E1E" w:rsidRDefault="00C56E0E">
            <w:pPr>
              <w:pStyle w:val="TableParagraph"/>
              <w:spacing w:line="275" w:lineRule="exact"/>
              <w:ind w:left="57"/>
              <w:rPr>
                <w:b/>
                <w:sz w:val="24"/>
                <w:lang w:val="ru-RU"/>
              </w:rPr>
            </w:pPr>
            <w:r w:rsidRPr="00B37E1E">
              <w:rPr>
                <w:b/>
                <w:sz w:val="24"/>
                <w:lang w:val="ru-RU"/>
              </w:rPr>
              <w:t>В</w:t>
            </w:r>
            <w:r w:rsidRPr="00B37E1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37E1E">
              <w:rPr>
                <w:b/>
                <w:sz w:val="24"/>
                <w:lang w:val="ru-RU"/>
              </w:rPr>
              <w:t>том</w:t>
            </w:r>
            <w:r w:rsidRPr="00B37E1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37E1E">
              <w:rPr>
                <w:b/>
                <w:sz w:val="24"/>
                <w:lang w:val="ru-RU"/>
              </w:rPr>
              <w:t>числе</w:t>
            </w:r>
            <w:r w:rsidRPr="00B37E1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37E1E">
              <w:rPr>
                <w:b/>
                <w:sz w:val="24"/>
                <w:lang w:val="ru-RU"/>
              </w:rPr>
              <w:t>практических</w:t>
            </w:r>
            <w:r w:rsidRPr="00B37E1E"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  <w:p w:rsidR="002B069E" w:rsidRDefault="00C56E0E">
            <w:pPr>
              <w:pStyle w:val="TableParagraph"/>
              <w:spacing w:line="270" w:lineRule="atLeast"/>
              <w:ind w:left="57"/>
              <w:rPr>
                <w:sz w:val="24"/>
              </w:rPr>
            </w:pPr>
            <w:r w:rsidRPr="00B37E1E">
              <w:rPr>
                <w:sz w:val="24"/>
                <w:lang w:val="ru-RU"/>
              </w:rPr>
              <w:t xml:space="preserve">Практическое занятие № 5. Определение моделей внедрения бережливого производства. </w:t>
            </w:r>
            <w:proofErr w:type="spellStart"/>
            <w:r>
              <w:rPr>
                <w:sz w:val="24"/>
              </w:rPr>
              <w:t>Варианты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внедрения</w:t>
            </w:r>
            <w:proofErr w:type="spellEnd"/>
            <w:r>
              <w:rPr>
                <w:sz w:val="24"/>
              </w:rPr>
              <w:t xml:space="preserve"> БП с </w:t>
            </w:r>
            <w:proofErr w:type="spellStart"/>
            <w:r>
              <w:rPr>
                <w:sz w:val="24"/>
              </w:rPr>
              <w:t>использованием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метода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диагностики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скрытых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потерь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C56E0E">
            <w:pPr>
              <w:pStyle w:val="TableParagraph"/>
              <w:spacing w:line="275" w:lineRule="exact"/>
              <w:ind w:left="109" w:right="1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2B069E">
            <w:pPr>
              <w:rPr>
                <w:sz w:val="2"/>
                <w:szCs w:val="2"/>
              </w:rPr>
            </w:pPr>
          </w:p>
        </w:tc>
      </w:tr>
      <w:tr w:rsidR="002B0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1"/>
        </w:trPr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2B069E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Pr="00B37E1E" w:rsidRDefault="00C56E0E">
            <w:pPr>
              <w:pStyle w:val="TableParagraph"/>
              <w:spacing w:line="275" w:lineRule="exact"/>
              <w:ind w:left="57"/>
              <w:rPr>
                <w:b/>
                <w:sz w:val="24"/>
                <w:lang w:val="ru-RU"/>
              </w:rPr>
            </w:pPr>
            <w:r w:rsidRPr="00B37E1E">
              <w:rPr>
                <w:b/>
                <w:sz w:val="24"/>
                <w:lang w:val="ru-RU"/>
              </w:rPr>
              <w:t>Самостоятельная</w:t>
            </w:r>
            <w:r w:rsidRPr="00B37E1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37E1E">
              <w:rPr>
                <w:b/>
                <w:sz w:val="24"/>
                <w:lang w:val="ru-RU"/>
              </w:rPr>
              <w:t>работа</w:t>
            </w:r>
            <w:r w:rsidRPr="00B37E1E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B37E1E">
              <w:rPr>
                <w:b/>
                <w:spacing w:val="-2"/>
                <w:sz w:val="24"/>
                <w:lang w:val="ru-RU"/>
              </w:rPr>
              <w:t>обучающихся</w:t>
            </w:r>
            <w:proofErr w:type="gramEnd"/>
          </w:p>
          <w:p w:rsidR="002B069E" w:rsidRPr="00B37E1E" w:rsidRDefault="00C56E0E">
            <w:pPr>
              <w:pStyle w:val="TableParagraph"/>
              <w:spacing w:line="257" w:lineRule="exact"/>
              <w:ind w:left="57"/>
              <w:rPr>
                <w:sz w:val="24"/>
                <w:lang w:val="ru-RU"/>
              </w:rPr>
            </w:pPr>
            <w:r w:rsidRPr="00B37E1E">
              <w:rPr>
                <w:spacing w:val="-2"/>
                <w:sz w:val="24"/>
                <w:lang w:val="ru-RU"/>
              </w:rPr>
              <w:t>Анализ</w:t>
            </w:r>
            <w:r w:rsidRPr="00B37E1E">
              <w:rPr>
                <w:spacing w:val="-15"/>
                <w:sz w:val="24"/>
                <w:lang w:val="ru-RU"/>
              </w:rPr>
              <w:t xml:space="preserve"> </w:t>
            </w:r>
            <w:r w:rsidRPr="00B37E1E">
              <w:rPr>
                <w:spacing w:val="-2"/>
                <w:sz w:val="24"/>
                <w:lang w:val="ru-RU"/>
              </w:rPr>
              <w:t>типичных</w:t>
            </w:r>
            <w:r w:rsidRPr="00B37E1E">
              <w:rPr>
                <w:spacing w:val="-13"/>
                <w:sz w:val="24"/>
                <w:lang w:val="ru-RU"/>
              </w:rPr>
              <w:t xml:space="preserve"> </w:t>
            </w:r>
            <w:r w:rsidRPr="00B37E1E">
              <w:rPr>
                <w:spacing w:val="-2"/>
                <w:sz w:val="24"/>
                <w:lang w:val="ru-RU"/>
              </w:rPr>
              <w:t>ошибок</w:t>
            </w:r>
            <w:r w:rsidRPr="00B37E1E">
              <w:rPr>
                <w:spacing w:val="-13"/>
                <w:sz w:val="24"/>
                <w:lang w:val="ru-RU"/>
              </w:rPr>
              <w:t xml:space="preserve"> </w:t>
            </w:r>
            <w:r w:rsidRPr="00B37E1E">
              <w:rPr>
                <w:spacing w:val="-2"/>
                <w:sz w:val="24"/>
                <w:lang w:val="ru-RU"/>
              </w:rPr>
              <w:t>применения</w:t>
            </w:r>
            <w:r w:rsidRPr="00B37E1E">
              <w:rPr>
                <w:spacing w:val="-13"/>
                <w:sz w:val="24"/>
                <w:lang w:val="ru-RU"/>
              </w:rPr>
              <w:t xml:space="preserve"> </w:t>
            </w:r>
            <w:r w:rsidRPr="00B37E1E">
              <w:rPr>
                <w:spacing w:val="-2"/>
                <w:sz w:val="24"/>
                <w:lang w:val="ru-RU"/>
              </w:rPr>
              <w:t>методов</w:t>
            </w:r>
            <w:r w:rsidRPr="00B37E1E">
              <w:rPr>
                <w:spacing w:val="-13"/>
                <w:sz w:val="24"/>
                <w:lang w:val="ru-RU"/>
              </w:rPr>
              <w:t xml:space="preserve"> </w:t>
            </w:r>
            <w:r w:rsidRPr="00B37E1E">
              <w:rPr>
                <w:spacing w:val="-2"/>
                <w:sz w:val="24"/>
                <w:lang w:val="ru-RU"/>
              </w:rPr>
              <w:t>БП</w:t>
            </w:r>
            <w:r w:rsidRPr="00B37E1E">
              <w:rPr>
                <w:spacing w:val="-11"/>
                <w:sz w:val="24"/>
                <w:lang w:val="ru-RU"/>
              </w:rPr>
              <w:t xml:space="preserve"> </w:t>
            </w:r>
            <w:r w:rsidRPr="00B37E1E">
              <w:rPr>
                <w:spacing w:val="-2"/>
                <w:sz w:val="24"/>
                <w:lang w:val="ru-RU"/>
              </w:rPr>
              <w:t>с</w:t>
            </w:r>
            <w:r w:rsidRPr="00B37E1E">
              <w:rPr>
                <w:spacing w:val="-7"/>
                <w:sz w:val="24"/>
                <w:lang w:val="ru-RU"/>
              </w:rPr>
              <w:t xml:space="preserve"> </w:t>
            </w:r>
            <w:r w:rsidRPr="00B37E1E">
              <w:rPr>
                <w:spacing w:val="-2"/>
                <w:sz w:val="24"/>
                <w:lang w:val="ru-RU"/>
              </w:rPr>
              <w:t>учетом</w:t>
            </w:r>
            <w:r w:rsidRPr="00B37E1E">
              <w:rPr>
                <w:spacing w:val="-6"/>
                <w:sz w:val="24"/>
                <w:lang w:val="ru-RU"/>
              </w:rPr>
              <w:t xml:space="preserve"> </w:t>
            </w:r>
            <w:r w:rsidRPr="00B37E1E">
              <w:rPr>
                <w:spacing w:val="-2"/>
                <w:sz w:val="24"/>
                <w:lang w:val="ru-RU"/>
              </w:rPr>
              <w:t>профиля</w:t>
            </w:r>
            <w:r w:rsidRPr="00B37E1E">
              <w:rPr>
                <w:spacing w:val="-5"/>
                <w:sz w:val="24"/>
                <w:lang w:val="ru-RU"/>
              </w:rPr>
              <w:t xml:space="preserve"> </w:t>
            </w:r>
            <w:r w:rsidRPr="00B37E1E">
              <w:rPr>
                <w:spacing w:val="-2"/>
                <w:sz w:val="24"/>
                <w:lang w:val="ru-RU"/>
              </w:rPr>
              <w:t>деятельности.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C56E0E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2B069E">
            <w:pPr>
              <w:rPr>
                <w:sz w:val="2"/>
                <w:szCs w:val="2"/>
              </w:rPr>
            </w:pPr>
          </w:p>
        </w:tc>
      </w:tr>
      <w:tr w:rsidR="002B0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6"/>
        </w:trPr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69E" w:rsidRPr="00B37E1E" w:rsidRDefault="00C56E0E">
            <w:pPr>
              <w:pStyle w:val="TableParagraph"/>
              <w:ind w:left="352" w:firstLine="153"/>
              <w:rPr>
                <w:sz w:val="24"/>
                <w:lang w:val="ru-RU"/>
              </w:rPr>
            </w:pPr>
            <w:r w:rsidRPr="00B37E1E">
              <w:rPr>
                <w:b/>
                <w:sz w:val="24"/>
                <w:lang w:val="ru-RU"/>
              </w:rPr>
              <w:t xml:space="preserve">Тема 2.3 </w:t>
            </w:r>
            <w:r w:rsidRPr="00B37E1E">
              <w:rPr>
                <w:spacing w:val="-2"/>
                <w:sz w:val="24"/>
                <w:lang w:val="ru-RU"/>
              </w:rPr>
              <w:t>Технологии лидерства,</w:t>
            </w:r>
          </w:p>
          <w:p w:rsidR="002B069E" w:rsidRPr="00B37E1E" w:rsidRDefault="00C56E0E">
            <w:pPr>
              <w:pStyle w:val="TableParagraph"/>
              <w:ind w:left="283"/>
              <w:rPr>
                <w:sz w:val="24"/>
                <w:lang w:val="ru-RU"/>
              </w:rPr>
            </w:pPr>
            <w:r w:rsidRPr="00B37E1E">
              <w:rPr>
                <w:sz w:val="24"/>
                <w:lang w:val="ru-RU"/>
              </w:rPr>
              <w:t>вовлечения</w:t>
            </w:r>
            <w:r w:rsidRPr="00B37E1E">
              <w:rPr>
                <w:spacing w:val="-6"/>
                <w:sz w:val="24"/>
                <w:lang w:val="ru-RU"/>
              </w:rPr>
              <w:t xml:space="preserve"> </w:t>
            </w:r>
            <w:r w:rsidRPr="00B37E1E">
              <w:rPr>
                <w:spacing w:val="-10"/>
                <w:sz w:val="24"/>
                <w:lang w:val="ru-RU"/>
              </w:rPr>
              <w:t>и</w:t>
            </w:r>
          </w:p>
          <w:p w:rsidR="002B069E" w:rsidRPr="00B37E1E" w:rsidRDefault="00C56E0E">
            <w:pPr>
              <w:pStyle w:val="TableParagraph"/>
              <w:ind w:left="439" w:hanging="34"/>
              <w:rPr>
                <w:sz w:val="24"/>
                <w:lang w:val="ru-RU"/>
              </w:rPr>
            </w:pPr>
            <w:r w:rsidRPr="00B37E1E">
              <w:rPr>
                <w:spacing w:val="-2"/>
                <w:sz w:val="24"/>
                <w:lang w:val="ru-RU"/>
              </w:rPr>
              <w:t>мотивации персонала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C56E0E">
            <w:pPr>
              <w:pStyle w:val="TableParagraph"/>
              <w:spacing w:line="275" w:lineRule="exact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2B069E">
            <w:pPr>
              <w:pStyle w:val="TableParagraph"/>
              <w:spacing w:line="275" w:lineRule="exact"/>
              <w:ind w:left="109" w:right="101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C56E0E">
            <w:pPr>
              <w:pStyle w:val="TableParagraph"/>
              <w:spacing w:line="275" w:lineRule="exact"/>
              <w:ind w:left="15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2B069E" w:rsidRDefault="00C56E0E">
            <w:pPr>
              <w:pStyle w:val="TableParagraph"/>
              <w:spacing w:before="41"/>
              <w:ind w:left="15" w:righ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(ОК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04)</w:t>
            </w:r>
          </w:p>
          <w:p w:rsidR="002B069E" w:rsidRDefault="00C56E0E">
            <w:pPr>
              <w:pStyle w:val="TableParagraph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ПК…</w:t>
            </w:r>
          </w:p>
        </w:tc>
      </w:tr>
      <w:tr w:rsidR="002B0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66"/>
        </w:trPr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069E" w:rsidRDefault="002B069E">
            <w:pPr>
              <w:pStyle w:val="TableParagraph"/>
              <w:ind w:left="439" w:hanging="34"/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C56E0E">
            <w:pPr>
              <w:pStyle w:val="TableParagraph"/>
              <w:spacing w:before="2"/>
              <w:ind w:left="57" w:right="42"/>
              <w:jc w:val="both"/>
              <w:rPr>
                <w:sz w:val="24"/>
              </w:rPr>
            </w:pPr>
            <w:r w:rsidRPr="00B37E1E">
              <w:rPr>
                <w:sz w:val="24"/>
                <w:lang w:val="ru-RU"/>
              </w:rPr>
              <w:t xml:space="preserve">Лидерство как новый тип производственных отношений. Вовлечение персонала в БП, организация работы с производственными инициативами и предложениями по улучшениям. </w:t>
            </w:r>
            <w:proofErr w:type="spellStart"/>
            <w:r>
              <w:rPr>
                <w:sz w:val="24"/>
              </w:rPr>
              <w:t>Технологии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мотивации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стимулирование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качества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Квалификация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персонала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обучение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B37E1E">
            <w:pPr>
              <w:pStyle w:val="TableParagraph"/>
              <w:spacing w:before="2"/>
              <w:ind w:left="109" w:right="10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E" w:rsidRDefault="002B069E">
            <w:pPr>
              <w:rPr>
                <w:sz w:val="2"/>
                <w:szCs w:val="2"/>
              </w:rPr>
            </w:pPr>
          </w:p>
        </w:tc>
      </w:tr>
      <w:tr w:rsidR="002B069E">
        <w:trPr>
          <w:trHeight w:val="826"/>
        </w:trPr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069E" w:rsidRDefault="002B069E">
            <w:pPr>
              <w:pStyle w:val="TableParagraph"/>
              <w:ind w:left="439" w:hanging="34"/>
              <w:rPr>
                <w:sz w:val="24"/>
              </w:rPr>
            </w:pPr>
          </w:p>
        </w:tc>
        <w:tc>
          <w:tcPr>
            <w:tcW w:w="9380" w:type="dxa"/>
            <w:tcBorders>
              <w:left w:val="single" w:sz="4" w:space="0" w:color="auto"/>
            </w:tcBorders>
          </w:tcPr>
          <w:p w:rsidR="002B069E" w:rsidRDefault="00C56E0E">
            <w:pPr>
              <w:pStyle w:val="TableParagraph"/>
              <w:spacing w:line="274" w:lineRule="exact"/>
              <w:ind w:left="5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  <w:p w:rsidR="002B069E" w:rsidRDefault="00C56E0E">
            <w:pPr>
              <w:pStyle w:val="TableParagraph"/>
              <w:spacing w:line="270" w:lineRule="atLeast"/>
              <w:ind w:left="5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№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6.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Применение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методов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мотивации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персонала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рамках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учебного </w:t>
            </w:r>
            <w:r>
              <w:rPr>
                <w:spacing w:val="-2"/>
                <w:sz w:val="24"/>
                <w:lang w:val="ru-RU"/>
              </w:rPr>
              <w:t>проекта</w:t>
            </w:r>
            <w:r>
              <w:rPr>
                <w:sz w:val="24"/>
                <w:lang w:val="ru-RU"/>
              </w:rPr>
              <w:t xml:space="preserve"> </w:t>
            </w:r>
          </w:p>
          <w:p w:rsidR="002B069E" w:rsidRDefault="00C56E0E">
            <w:pPr>
              <w:pStyle w:val="TableParagraph"/>
              <w:spacing w:line="270" w:lineRule="atLeast"/>
              <w:ind w:left="5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Презентация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защита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итогового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бережливого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проекта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выбранной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тематике</w:t>
            </w:r>
          </w:p>
        </w:tc>
        <w:tc>
          <w:tcPr>
            <w:tcW w:w="1832" w:type="dxa"/>
          </w:tcPr>
          <w:p w:rsidR="002B069E" w:rsidRDefault="00C56E0E">
            <w:pPr>
              <w:pStyle w:val="TableParagraph"/>
              <w:spacing w:line="274" w:lineRule="exact"/>
              <w:ind w:left="109" w:right="1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5" w:type="dxa"/>
            <w:vMerge w:val="restart"/>
          </w:tcPr>
          <w:p w:rsidR="002B069E" w:rsidRDefault="002B069E">
            <w:pPr>
              <w:pStyle w:val="TableParagraph"/>
            </w:pPr>
          </w:p>
        </w:tc>
      </w:tr>
      <w:tr w:rsidR="002B069E">
        <w:trPr>
          <w:trHeight w:val="552"/>
        </w:trPr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069E" w:rsidRDefault="002B069E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left w:val="single" w:sz="4" w:space="0" w:color="auto"/>
            </w:tcBorders>
          </w:tcPr>
          <w:p w:rsidR="002B069E" w:rsidRDefault="00C56E0E">
            <w:pPr>
              <w:pStyle w:val="TableParagraph"/>
              <w:spacing w:line="276" w:lineRule="exact"/>
              <w:ind w:left="5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Самостоятельная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работа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  <w:lang w:val="ru-RU"/>
              </w:rPr>
              <w:t>обучающихся</w:t>
            </w:r>
            <w:proofErr w:type="gramEnd"/>
          </w:p>
          <w:p w:rsidR="002B069E" w:rsidRDefault="00C56E0E">
            <w:pPr>
              <w:pStyle w:val="TableParagraph"/>
              <w:spacing w:line="257" w:lineRule="exact"/>
              <w:ind w:left="5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Анализ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практик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эффективного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использования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человеческого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потенциала</w:t>
            </w:r>
          </w:p>
        </w:tc>
        <w:tc>
          <w:tcPr>
            <w:tcW w:w="1832" w:type="dxa"/>
          </w:tcPr>
          <w:p w:rsidR="002B069E" w:rsidRDefault="00C56E0E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vMerge/>
            <w:tcBorders>
              <w:top w:val="none" w:sz="4" w:space="0" w:color="000000"/>
            </w:tcBorders>
          </w:tcPr>
          <w:p w:rsidR="002B069E" w:rsidRDefault="002B069E">
            <w:pPr>
              <w:rPr>
                <w:sz w:val="2"/>
                <w:szCs w:val="2"/>
                <w:lang w:val="ru-RU"/>
              </w:rPr>
            </w:pPr>
          </w:p>
        </w:tc>
      </w:tr>
      <w:tr w:rsidR="002B069E">
        <w:trPr>
          <w:trHeight w:val="328"/>
        </w:trPr>
        <w:tc>
          <w:tcPr>
            <w:tcW w:w="11305" w:type="dxa"/>
            <w:gridSpan w:val="2"/>
          </w:tcPr>
          <w:p w:rsidR="002B069E" w:rsidRDefault="00C56E0E">
            <w:pPr>
              <w:pStyle w:val="TableParagraph"/>
              <w:spacing w:line="275" w:lineRule="exact"/>
              <w:ind w:left="5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Промежуточная</w:t>
            </w:r>
            <w:r>
              <w:rPr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>аттестация в форме дифференцированного зачета</w:t>
            </w:r>
          </w:p>
        </w:tc>
        <w:tc>
          <w:tcPr>
            <w:tcW w:w="1832" w:type="dxa"/>
          </w:tcPr>
          <w:p w:rsidR="002B069E" w:rsidRDefault="00B37E1E">
            <w:pPr>
              <w:pStyle w:val="TableParagraph"/>
              <w:spacing w:line="275" w:lineRule="exact"/>
              <w:ind w:left="109" w:right="10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915" w:type="dxa"/>
          </w:tcPr>
          <w:p w:rsidR="002B069E" w:rsidRDefault="002B069E">
            <w:pPr>
              <w:pStyle w:val="TableParagraph"/>
              <w:rPr>
                <w:lang w:val="ru-RU"/>
              </w:rPr>
            </w:pPr>
          </w:p>
        </w:tc>
      </w:tr>
      <w:tr w:rsidR="002B069E">
        <w:trPr>
          <w:trHeight w:val="318"/>
        </w:trPr>
        <w:tc>
          <w:tcPr>
            <w:tcW w:w="11305" w:type="dxa"/>
            <w:gridSpan w:val="2"/>
          </w:tcPr>
          <w:p w:rsidR="002B069E" w:rsidRDefault="00C56E0E">
            <w:pPr>
              <w:pStyle w:val="TableParagraph"/>
              <w:spacing w:line="275" w:lineRule="exact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832" w:type="dxa"/>
          </w:tcPr>
          <w:p w:rsidR="002B069E" w:rsidRDefault="00B37E1E">
            <w:pPr>
              <w:pStyle w:val="TableParagraph"/>
              <w:spacing w:line="275" w:lineRule="exact"/>
              <w:ind w:left="109" w:right="10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32</w:t>
            </w:r>
            <w:bookmarkStart w:id="1" w:name="_GoBack"/>
            <w:bookmarkEnd w:id="1"/>
          </w:p>
        </w:tc>
        <w:tc>
          <w:tcPr>
            <w:tcW w:w="1915" w:type="dxa"/>
          </w:tcPr>
          <w:p w:rsidR="002B069E" w:rsidRDefault="002B069E">
            <w:pPr>
              <w:pStyle w:val="TableParagraph"/>
            </w:pPr>
          </w:p>
        </w:tc>
      </w:tr>
    </w:tbl>
    <w:p w:rsidR="002B069E" w:rsidRDefault="002B069E">
      <w:pPr>
        <w:rPr>
          <w:sz w:val="24"/>
          <w:szCs w:val="24"/>
        </w:rPr>
      </w:pPr>
    </w:p>
    <w:p w:rsidR="002B069E" w:rsidRDefault="002B069E">
      <w:pPr>
        <w:rPr>
          <w:sz w:val="24"/>
          <w:szCs w:val="24"/>
        </w:rPr>
      </w:pPr>
    </w:p>
    <w:p w:rsidR="002B069E" w:rsidRDefault="002B069E">
      <w:pPr>
        <w:rPr>
          <w:sz w:val="24"/>
          <w:szCs w:val="24"/>
        </w:rPr>
        <w:sectPr w:rsidR="002B069E">
          <w:pgSz w:w="16838" w:h="11906" w:orient="landscape"/>
          <w:pgMar w:top="850" w:right="1134" w:bottom="1701" w:left="1134" w:header="709" w:footer="709" w:gutter="0"/>
          <w:cols w:space="708"/>
          <w:docGrid w:linePitch="360"/>
        </w:sectPr>
      </w:pPr>
    </w:p>
    <w:p w:rsidR="002B069E" w:rsidRDefault="00C56E0E">
      <w:pPr>
        <w:spacing w:line="240" w:lineRule="auto"/>
        <w:ind w:left="13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ru-RU"/>
        </w:rPr>
        <w:lastRenderedPageBreak/>
        <w:t>3. УСЛОВИЯ РЕАЛИЗАЦИИ  ДИСЦИПЛИНЫ</w:t>
      </w:r>
    </w:p>
    <w:p w:rsidR="002B069E" w:rsidRDefault="00C56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</w:p>
    <w:p w:rsidR="002B069E" w:rsidRDefault="002B06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069E" w:rsidRDefault="00C56E0E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Кабинет «Бережливые технологии», </w:t>
      </w:r>
      <w:r>
        <w:rPr>
          <w:rStyle w:val="1793"/>
          <w:rFonts w:ascii="Times New Roman" w:hAnsi="Times New Roman" w:cs="Times New Roman"/>
          <w:color w:val="000000"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color w:val="000000"/>
          <w:sz w:val="24"/>
          <w:szCs w:val="24"/>
        </w:rPr>
        <w:t>в соответствии с приложением 3 ОПОП-П:</w:t>
      </w:r>
    </w:p>
    <w:p w:rsidR="002B069E" w:rsidRDefault="00C56E0E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pacing w:val="-2"/>
          <w:sz w:val="24"/>
        </w:rPr>
        <w:t>-оборудованием:</w:t>
      </w:r>
    </w:p>
    <w:p w:rsidR="002B069E" w:rsidRDefault="00C56E0E">
      <w:pPr>
        <w:pStyle w:val="afb"/>
        <w:ind w:right="3971"/>
      </w:pPr>
      <w:r>
        <w:t>посадочные</w:t>
      </w:r>
      <w:r>
        <w:rPr>
          <w:spacing w:val="-10"/>
        </w:rPr>
        <w:t xml:space="preserve"> </w:t>
      </w:r>
      <w:r>
        <w:t>места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количеству</w:t>
      </w:r>
      <w:r>
        <w:rPr>
          <w:spacing w:val="-9"/>
        </w:rPr>
        <w:t xml:space="preserve"> </w:t>
      </w:r>
      <w:proofErr w:type="gramStart"/>
      <w:r>
        <w:t>обучающихся</w:t>
      </w:r>
      <w:proofErr w:type="gramEnd"/>
      <w:r>
        <w:t>; рабочее место преподавателя;</w:t>
      </w:r>
    </w:p>
    <w:p w:rsidR="002B069E" w:rsidRDefault="00C56E0E">
      <w:pPr>
        <w:pStyle w:val="afb"/>
      </w:pPr>
      <w:r>
        <w:rPr>
          <w:spacing w:val="-2"/>
        </w:rPr>
        <w:t>-стенды;</w:t>
      </w:r>
    </w:p>
    <w:p w:rsidR="002B069E" w:rsidRDefault="00C56E0E">
      <w:pPr>
        <w:widowControl w:val="0"/>
        <w:spacing w:after="0" w:line="240" w:lineRule="auto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-техническими</w:t>
      </w:r>
      <w:r>
        <w:rPr>
          <w:rFonts w:ascii="Times New Roman" w:hAnsi="Times New Roman" w:cs="Times New Roman"/>
          <w:i/>
          <w:spacing w:val="-5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средствами</w:t>
      </w:r>
      <w:r>
        <w:rPr>
          <w:rFonts w:ascii="Times New Roman" w:hAnsi="Times New Roman" w:cs="Times New Roman"/>
          <w:i/>
          <w:spacing w:val="-4"/>
          <w:sz w:val="24"/>
        </w:rPr>
        <w:t xml:space="preserve"> </w:t>
      </w:r>
      <w:r>
        <w:rPr>
          <w:rFonts w:ascii="Times New Roman" w:hAnsi="Times New Roman" w:cs="Times New Roman"/>
          <w:i/>
          <w:spacing w:val="-2"/>
          <w:sz w:val="24"/>
        </w:rPr>
        <w:t>обучения:</w:t>
      </w:r>
    </w:p>
    <w:p w:rsidR="002B069E" w:rsidRDefault="00C56E0E">
      <w:pPr>
        <w:pStyle w:val="afb"/>
      </w:pPr>
      <w:r>
        <w:t>компьютер</w:t>
      </w:r>
      <w:r>
        <w:rPr>
          <w:spacing w:val="80"/>
        </w:rPr>
        <w:t xml:space="preserve"> </w:t>
      </w:r>
      <w:r>
        <w:t>(ноутбук)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лицензионным</w:t>
      </w:r>
      <w:r>
        <w:rPr>
          <w:spacing w:val="80"/>
        </w:rPr>
        <w:t xml:space="preserve"> </w:t>
      </w:r>
      <w:r>
        <w:t>программным</w:t>
      </w:r>
      <w:r>
        <w:rPr>
          <w:spacing w:val="80"/>
        </w:rPr>
        <w:t xml:space="preserve"> </w:t>
      </w:r>
      <w:r>
        <w:t>обеспечением</w:t>
      </w:r>
      <w:r>
        <w:rPr>
          <w:spacing w:val="80"/>
        </w:rPr>
        <w:t xml:space="preserve"> </w:t>
      </w:r>
      <w:r>
        <w:t>(рабочее</w:t>
      </w:r>
      <w:r>
        <w:rPr>
          <w:spacing w:val="80"/>
        </w:rPr>
        <w:t xml:space="preserve"> </w:t>
      </w:r>
      <w:r>
        <w:t xml:space="preserve">место </w:t>
      </w:r>
      <w:r>
        <w:rPr>
          <w:spacing w:val="-2"/>
        </w:rPr>
        <w:t>преподавателя);</w:t>
      </w:r>
    </w:p>
    <w:p w:rsidR="002B069E" w:rsidRDefault="00C56E0E">
      <w:pPr>
        <w:pStyle w:val="afb"/>
        <w:ind w:right="6785"/>
      </w:pPr>
      <w:r>
        <w:t>мультимедийный</w:t>
      </w:r>
      <w:r>
        <w:rPr>
          <w:spacing w:val="-15"/>
        </w:rPr>
        <w:t xml:space="preserve"> </w:t>
      </w:r>
      <w:r>
        <w:t>проектор; мультимедийный экран.</w:t>
      </w:r>
    </w:p>
    <w:p w:rsidR="002B069E" w:rsidRDefault="002B069E">
      <w:pPr>
        <w:pStyle w:val="afb"/>
        <w:ind w:right="6785"/>
      </w:pPr>
    </w:p>
    <w:p w:rsidR="002B069E" w:rsidRDefault="002B069E">
      <w:pPr>
        <w:pStyle w:val="afb"/>
        <w:ind w:right="6785"/>
      </w:pPr>
    </w:p>
    <w:p w:rsidR="002B069E" w:rsidRDefault="002B069E">
      <w:pPr>
        <w:pStyle w:val="afb"/>
        <w:ind w:right="6785"/>
      </w:pPr>
    </w:p>
    <w:p w:rsidR="002B069E" w:rsidRDefault="00C56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2B069E" w:rsidRDefault="00C56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:rsidR="002B069E" w:rsidRDefault="00C56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B069E" w:rsidRDefault="002B069E">
      <w:pPr>
        <w:pStyle w:val="afb"/>
        <w:ind w:right="6785"/>
      </w:pPr>
    </w:p>
    <w:p w:rsidR="002B069E" w:rsidRDefault="00C56E0E">
      <w:pPr>
        <w:pStyle w:val="af9"/>
        <w:widowControl w:val="0"/>
        <w:numPr>
          <w:ilvl w:val="0"/>
          <w:numId w:val="5"/>
        </w:numPr>
        <w:spacing w:after="0" w:line="240" w:lineRule="auto"/>
        <w:ind w:left="0" w:right="142" w:firstLine="426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Давыдова,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Н.С.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Основы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бережливого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производства: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учебник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для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студентов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учреждений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сред</w:t>
      </w:r>
      <w:proofErr w:type="gramStart"/>
      <w:r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п</w:t>
      </w:r>
      <w:proofErr w:type="gramEnd"/>
      <w:r>
        <w:rPr>
          <w:rFonts w:ascii="Times New Roman" w:hAnsi="Times New Roman" w:cs="Times New Roman"/>
          <w:sz w:val="24"/>
        </w:rPr>
        <w:t xml:space="preserve">роф. образования / Н.С. Давыдова, Ю.А. </w:t>
      </w:r>
      <w:proofErr w:type="spellStart"/>
      <w:r>
        <w:rPr>
          <w:rFonts w:ascii="Times New Roman" w:hAnsi="Times New Roman" w:cs="Times New Roman"/>
          <w:sz w:val="24"/>
        </w:rPr>
        <w:t>Гуськова</w:t>
      </w:r>
      <w:proofErr w:type="spellEnd"/>
      <w:r>
        <w:rPr>
          <w:rFonts w:ascii="Times New Roman" w:hAnsi="Times New Roman" w:cs="Times New Roman"/>
          <w:sz w:val="24"/>
        </w:rPr>
        <w:t xml:space="preserve">, Е.С. Куликова, М.Г. Некрасова, Д.А. Попов, О.В. </w:t>
      </w:r>
      <w:proofErr w:type="spellStart"/>
      <w:r>
        <w:rPr>
          <w:rFonts w:ascii="Times New Roman" w:hAnsi="Times New Roman" w:cs="Times New Roman"/>
          <w:sz w:val="24"/>
        </w:rPr>
        <w:t>Ракшина</w:t>
      </w:r>
      <w:proofErr w:type="spellEnd"/>
      <w:r>
        <w:rPr>
          <w:rFonts w:ascii="Times New Roman" w:hAnsi="Times New Roman" w:cs="Times New Roman"/>
          <w:sz w:val="24"/>
        </w:rPr>
        <w:t xml:space="preserve">, С.Л. Чуйкова, Е.А. </w:t>
      </w:r>
      <w:proofErr w:type="spellStart"/>
      <w:r>
        <w:rPr>
          <w:rFonts w:ascii="Times New Roman" w:hAnsi="Times New Roman" w:cs="Times New Roman"/>
          <w:sz w:val="24"/>
        </w:rPr>
        <w:t>Шашенкова</w:t>
      </w:r>
      <w:proofErr w:type="spellEnd"/>
      <w:r>
        <w:rPr>
          <w:rFonts w:ascii="Times New Roman" w:hAnsi="Times New Roman" w:cs="Times New Roman"/>
          <w:sz w:val="24"/>
        </w:rPr>
        <w:t xml:space="preserve">. Под ред. Е.А. </w:t>
      </w:r>
      <w:proofErr w:type="spellStart"/>
      <w:r>
        <w:rPr>
          <w:rFonts w:ascii="Times New Roman" w:hAnsi="Times New Roman" w:cs="Times New Roman"/>
          <w:sz w:val="24"/>
        </w:rPr>
        <w:t>Шашенковой</w:t>
      </w:r>
      <w:proofErr w:type="spellEnd"/>
      <w:r>
        <w:rPr>
          <w:rFonts w:ascii="Times New Roman" w:hAnsi="Times New Roman" w:cs="Times New Roman"/>
          <w:sz w:val="24"/>
        </w:rPr>
        <w:t>, Н.С. Давыдовой.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М.: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Издательский</w:t>
      </w:r>
      <w:r>
        <w:rPr>
          <w:rFonts w:ascii="Times New Roman" w:hAnsi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центр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«Академия»,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2023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г.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320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с.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ISBN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>78-5-0054-0975-1</w:t>
      </w:r>
    </w:p>
    <w:p w:rsidR="002B069E" w:rsidRDefault="00C56E0E">
      <w:pPr>
        <w:pStyle w:val="af9"/>
        <w:widowControl w:val="0"/>
        <w:numPr>
          <w:ilvl w:val="0"/>
          <w:numId w:val="5"/>
        </w:numPr>
        <w:spacing w:after="0" w:line="240" w:lineRule="auto"/>
        <w:ind w:left="0" w:right="150" w:firstLine="426"/>
        <w:contextualSpacing w:val="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Зинчик</w:t>
      </w:r>
      <w:proofErr w:type="spellEnd"/>
      <w:r>
        <w:rPr>
          <w:rFonts w:ascii="Times New Roman" w:hAnsi="Times New Roman" w:cs="Times New Roman"/>
          <w:sz w:val="24"/>
        </w:rPr>
        <w:t xml:space="preserve">, Н. С. Бережливое производство: учебник / Н. С. </w:t>
      </w:r>
      <w:proofErr w:type="spellStart"/>
      <w:r>
        <w:rPr>
          <w:rFonts w:ascii="Times New Roman" w:hAnsi="Times New Roman" w:cs="Times New Roman"/>
          <w:sz w:val="24"/>
        </w:rPr>
        <w:t>Зинчик</w:t>
      </w:r>
      <w:proofErr w:type="spellEnd"/>
      <w:r>
        <w:rPr>
          <w:rFonts w:ascii="Times New Roman" w:hAnsi="Times New Roman" w:cs="Times New Roman"/>
          <w:sz w:val="24"/>
        </w:rPr>
        <w:t xml:space="preserve">, О. В. Кадырова, Ю. И. </w:t>
      </w:r>
      <w:proofErr w:type="spellStart"/>
      <w:r>
        <w:rPr>
          <w:rFonts w:ascii="Times New Roman" w:hAnsi="Times New Roman" w:cs="Times New Roman"/>
          <w:sz w:val="24"/>
        </w:rPr>
        <w:t>Растова</w:t>
      </w:r>
      <w:proofErr w:type="spellEnd"/>
      <w:r>
        <w:rPr>
          <w:rFonts w:ascii="Times New Roman" w:hAnsi="Times New Roman" w:cs="Times New Roman"/>
          <w:sz w:val="24"/>
        </w:rPr>
        <w:t xml:space="preserve">. — Москва: </w:t>
      </w:r>
      <w:proofErr w:type="spellStart"/>
      <w:r>
        <w:rPr>
          <w:rFonts w:ascii="Times New Roman" w:hAnsi="Times New Roman" w:cs="Times New Roman"/>
          <w:sz w:val="24"/>
        </w:rPr>
        <w:t>КноРус</w:t>
      </w:r>
      <w:proofErr w:type="spellEnd"/>
      <w:r>
        <w:rPr>
          <w:rFonts w:ascii="Times New Roman" w:hAnsi="Times New Roman" w:cs="Times New Roman"/>
          <w:sz w:val="24"/>
        </w:rPr>
        <w:t>, 2024. — 296 с. — ISBN 978-5-406-12699-8.</w:t>
      </w:r>
    </w:p>
    <w:p w:rsidR="002B069E" w:rsidRDefault="00C56E0E">
      <w:pPr>
        <w:pStyle w:val="af9"/>
        <w:widowControl w:val="0"/>
        <w:numPr>
          <w:ilvl w:val="0"/>
          <w:numId w:val="5"/>
        </w:numPr>
        <w:spacing w:after="0" w:line="240" w:lineRule="auto"/>
        <w:ind w:left="0" w:right="141" w:firstLine="426"/>
        <w:contextualSpacing w:val="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Курамшина</w:t>
      </w:r>
      <w:proofErr w:type="spellEnd"/>
      <w:r>
        <w:rPr>
          <w:rFonts w:ascii="Times New Roman" w:hAnsi="Times New Roman" w:cs="Times New Roman"/>
          <w:sz w:val="24"/>
        </w:rPr>
        <w:t xml:space="preserve">, А.В. Основы бережливого производства: учебник / А.В. </w:t>
      </w:r>
      <w:proofErr w:type="spellStart"/>
      <w:r>
        <w:rPr>
          <w:rFonts w:ascii="Times New Roman" w:hAnsi="Times New Roman" w:cs="Times New Roman"/>
          <w:sz w:val="24"/>
        </w:rPr>
        <w:t>Курамшина</w:t>
      </w:r>
      <w:proofErr w:type="spellEnd"/>
      <w:r>
        <w:rPr>
          <w:rFonts w:ascii="Times New Roman" w:hAnsi="Times New Roman" w:cs="Times New Roman"/>
          <w:sz w:val="24"/>
        </w:rPr>
        <w:t xml:space="preserve">, Е.В. Попова. — Москва: КНОРУС, 2024. — 200 </w:t>
      </w:r>
      <w:proofErr w:type="gramStart"/>
      <w:r>
        <w:rPr>
          <w:rFonts w:ascii="Times New Roman" w:hAnsi="Times New Roman" w:cs="Times New Roman"/>
          <w:sz w:val="24"/>
        </w:rPr>
        <w:t>с</w:t>
      </w:r>
      <w:proofErr w:type="gramEnd"/>
      <w:r>
        <w:rPr>
          <w:rFonts w:ascii="Times New Roman" w:hAnsi="Times New Roman" w:cs="Times New Roman"/>
          <w:sz w:val="24"/>
        </w:rPr>
        <w:t>. (Среднее профессиональное образование). ISBN 978-5-406-12476-5</w:t>
      </w:r>
    </w:p>
    <w:p w:rsidR="002B069E" w:rsidRDefault="002B069E">
      <w:pPr>
        <w:widowControl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</w:rPr>
      </w:pPr>
    </w:p>
    <w:p w:rsidR="002B069E" w:rsidRDefault="002B069E">
      <w:pPr>
        <w:widowControl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</w:rPr>
      </w:pPr>
    </w:p>
    <w:p w:rsidR="002B069E" w:rsidRDefault="00C56E0E">
      <w:pPr>
        <w:spacing w:after="160" w:line="25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3.2.2. Дополнительные источники</w:t>
      </w:r>
    </w:p>
    <w:p w:rsidR="002B069E" w:rsidRDefault="00C56E0E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0" w:right="139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Бродецкий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>, Г. Л. Управление запасами: многофакторная оптимизация процесса поставок: учебник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среднего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образования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Л.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Бродецкий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Д.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Герами,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В. Колик, И. Г. Шидловский. — Москва: Издательство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2023. — 322 с. — (Профессиональное образование). — ISBN 978-5-534-10776-0. — Текст: электронный // Образовательная платформа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[сайт]. — URL: </w:t>
      </w:r>
      <w:hyperlink r:id="rId8" w:tooltip="https://urait.ru/bcode/517345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https://urait.ru/bcode/517345</w:t>
        </w:r>
      </w:hyperlink>
    </w:p>
    <w:p w:rsidR="002B069E" w:rsidRDefault="00C56E0E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before="1" w:after="0" w:line="240" w:lineRule="auto"/>
        <w:ind w:left="0" w:right="137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Бурнашева, Э. П. Основы бережливого производства / Э. П. Бурнашева. — 3-е изд., стер. — Санкт-Петербург: Лань, 2024. — 76 с. — ISB</w:t>
      </w:r>
      <w:r>
        <w:rPr>
          <w:rFonts w:ascii="Times New Roman" w:hAnsi="Times New Roman" w:cs="Times New Roman"/>
          <w:sz w:val="24"/>
          <w:szCs w:val="24"/>
        </w:rPr>
        <w:t xml:space="preserve">N 978-5-507-48836-0. — Текст: электронный // Лань: электронно-библиотечная система. — URL: </w:t>
      </w:r>
      <w:hyperlink r:id="rId9" w:tooltip="https://e.lanbook.com/book/364793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https://e.lanbook.com/book/364793</w:t>
        </w:r>
      </w:hyperlink>
    </w:p>
    <w:p w:rsidR="002B069E" w:rsidRDefault="00C56E0E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0" w:right="134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Вершинин, О. Как помогает бережливое производство и для какого бизнеса подходит /О.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Верщинин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Текст: электронный // Интернет-портал – ООО «НЕЙРОС». Санкт-Петербург, 2024— URL: </w:t>
      </w:r>
      <w:hyperlink r:id="rId10" w:tooltip="https://neiros.ru/blog/management/kak-berezhlivoe-proizvodstvo-pomozhet-i-dlya-kakogo-biznesa-podoydet/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https://neiros.ru/blog/management/kak-berezhlivoe-proizvodstvo-pomozhet-i-dlya-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hyperlink r:id="rId11" w:tooltip="https://neiros.ru/blog/management/kak-berezhlivoe-proizvodstvo-pomozhet-i-dlya-kakogo-biznesa-podoydet/" w:history="1">
        <w:proofErr w:type="spellStart"/>
        <w:r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/>
          </w:rPr>
          <w:t>kakogo-biznesa-podoydet</w:t>
        </w:r>
        <w:proofErr w:type="spellEnd"/>
        <w:r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/>
          </w:rPr>
          <w:t>/</w:t>
        </w:r>
      </w:hyperlink>
    </w:p>
    <w:p w:rsidR="002B069E" w:rsidRDefault="00C56E0E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0" w:right="14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Киселев, А.А. Принятие управленческих решений: учебник / А.А. Киселев. — Москва: </w:t>
      </w:r>
      <w:proofErr w:type="spellStart"/>
      <w:r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2021. — 169 с. — ISBN 978-5-406-07898-3. — URL: </w:t>
      </w:r>
      <w:hyperlink r:id="rId12" w:tooltip="https://book.ru/book/938341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https://book.ru/book/938341</w:t>
        </w:r>
      </w:hyperlink>
    </w:p>
    <w:p w:rsidR="002B069E" w:rsidRDefault="002B069E">
      <w:pPr>
        <w:pStyle w:val="afb"/>
        <w:tabs>
          <w:tab w:val="left" w:pos="0"/>
        </w:tabs>
        <w:ind w:firstLine="567"/>
      </w:pPr>
    </w:p>
    <w:p w:rsidR="002B069E" w:rsidRDefault="002B069E">
      <w:pPr>
        <w:pStyle w:val="afb"/>
        <w:tabs>
          <w:tab w:val="left" w:pos="0"/>
        </w:tabs>
        <w:spacing w:before="154"/>
        <w:ind w:firstLine="567"/>
      </w:pPr>
    </w:p>
    <w:p w:rsidR="002B069E" w:rsidRDefault="00C56E0E">
      <w:pPr>
        <w:tabs>
          <w:tab w:val="left" w:pos="0"/>
        </w:tabs>
        <w:spacing w:before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0"/>
          <w:sz w:val="24"/>
          <w:szCs w:val="24"/>
        </w:rPr>
        <w:t>9</w:t>
      </w:r>
    </w:p>
    <w:p w:rsidR="002B069E" w:rsidRDefault="002B069E">
      <w:pPr>
        <w:tabs>
          <w:tab w:val="left" w:pos="0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  <w:sectPr w:rsidR="002B069E">
          <w:footerReference w:type="default" r:id="rId13"/>
          <w:pgSz w:w="11910" w:h="16840"/>
          <w:pgMar w:top="1360" w:right="425" w:bottom="0" w:left="992" w:header="0" w:footer="0" w:gutter="0"/>
          <w:cols w:space="720"/>
          <w:docGrid w:linePitch="360"/>
        </w:sectPr>
      </w:pPr>
    </w:p>
    <w:p w:rsidR="002B069E" w:rsidRDefault="00C56E0E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before="73"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Клюев,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Бережливое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производство: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учебное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пособие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СПО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Клюев;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pacing w:val="-5"/>
          <w:sz w:val="24"/>
          <w:szCs w:val="24"/>
        </w:rPr>
        <w:t>под</w:t>
      </w:r>
      <w:proofErr w:type="gramEnd"/>
    </w:p>
    <w:p w:rsidR="002B069E" w:rsidRDefault="00C56E0E">
      <w:pPr>
        <w:pStyle w:val="afb"/>
        <w:tabs>
          <w:tab w:val="left" w:pos="0"/>
        </w:tabs>
        <w:spacing w:before="29" w:line="264" w:lineRule="auto"/>
        <w:ind w:firstLine="567"/>
      </w:pPr>
      <w:r>
        <w:t>редакцией</w:t>
      </w:r>
      <w:r>
        <w:rPr>
          <w:spacing w:val="-4"/>
        </w:rPr>
        <w:t xml:space="preserve"> </w:t>
      </w:r>
      <w:r>
        <w:t>И.</w:t>
      </w:r>
      <w:r>
        <w:rPr>
          <w:spacing w:val="-4"/>
        </w:rPr>
        <w:t xml:space="preserve"> </w:t>
      </w:r>
      <w:r>
        <w:t>В.</w:t>
      </w:r>
      <w:r>
        <w:rPr>
          <w:spacing w:val="-4"/>
        </w:rPr>
        <w:t xml:space="preserve"> </w:t>
      </w:r>
      <w:r>
        <w:t>Ершовой.</w:t>
      </w:r>
      <w:r>
        <w:rPr>
          <w:spacing w:val="-4"/>
        </w:rPr>
        <w:t xml:space="preserve"> </w:t>
      </w:r>
      <w:r>
        <w:t>3-е</w:t>
      </w:r>
      <w:r>
        <w:rPr>
          <w:spacing w:val="-5"/>
        </w:rPr>
        <w:t xml:space="preserve"> </w:t>
      </w:r>
      <w:r>
        <w:t>изд.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Саратов,</w:t>
      </w:r>
      <w:r>
        <w:rPr>
          <w:spacing w:val="-4"/>
        </w:rPr>
        <w:t xml:space="preserve"> </w:t>
      </w:r>
      <w:r>
        <w:t>Екатеринбург:</w:t>
      </w:r>
      <w:r>
        <w:rPr>
          <w:spacing w:val="-4"/>
        </w:rPr>
        <w:t xml:space="preserve"> </w:t>
      </w:r>
      <w:r>
        <w:t>Профобразование,</w:t>
      </w:r>
      <w:r>
        <w:rPr>
          <w:spacing w:val="-4"/>
        </w:rPr>
        <w:t xml:space="preserve"> </w:t>
      </w:r>
      <w:r>
        <w:t xml:space="preserve">Уральский федеральный университет, 2024. — 87 c. — ISBN 978-5-4488-0447-2, 978-5-7996-2900-7. — Текст: электронный // Цифровой образовательный ресурс IPR SMART: [сайт]. — URL: </w:t>
      </w:r>
      <w:hyperlink r:id="rId14" w:tooltip="https://www.iprbookshop.ru/139518.html" w:history="1">
        <w:r>
          <w:rPr>
            <w:color w:val="0000FF"/>
            <w:spacing w:val="-2"/>
            <w:u w:val="single"/>
          </w:rPr>
          <w:t>https://www.iprbookshop.ru/139518.html</w:t>
        </w:r>
      </w:hyperlink>
    </w:p>
    <w:p w:rsidR="002B069E" w:rsidRDefault="00C56E0E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before="1" w:after="0" w:line="240" w:lineRule="auto"/>
        <w:ind w:left="0" w:right="137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Симонова, М. В. Экономика труда: учебник для среднего профессионального образования / М. В. Симонова [и др.]; под общей редакцией М. В. Симоновой. — Москва: Издательство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>, 2023. — 259 с. — (Про</w:t>
      </w:r>
      <w:r>
        <w:rPr>
          <w:rFonts w:ascii="Times New Roman" w:hAnsi="Times New Roman" w:cs="Times New Roman"/>
          <w:sz w:val="24"/>
          <w:szCs w:val="24"/>
        </w:rPr>
        <w:t xml:space="preserve">фессиональное образование). — ISBN 978-5-534-13411-7 — Текст: электронный // Образовательная платформа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5" w:tooltip="https://urait.ru/bcode/519424" w:history="1">
        <w:r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/>
          </w:rPr>
          <w:t>https://urait.ru/bcode/519424</w:t>
        </w:r>
      </w:hyperlink>
    </w:p>
    <w:p w:rsidR="002B069E" w:rsidRDefault="00C56E0E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64" w:lineRule="auto"/>
        <w:ind w:left="0" w:right="484" w:firstLine="567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Староверова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 К. О.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</w:t>
      </w:r>
      <w:r>
        <w:rPr>
          <w:rFonts w:ascii="Times New Roman" w:hAnsi="Times New Roman" w:cs="Times New Roman"/>
          <w:sz w:val="24"/>
          <w:szCs w:val="24"/>
        </w:rPr>
        <w:t xml:space="preserve">новы бережливого производства: учебное пособие для среднего профессионального образования / К. О.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Староверова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— Москва: Издательство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>, 2024.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74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(Профессиональное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образование).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ISBN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978-5-534-16473-2.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Текст: электронный // Образовательная платформа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6" w:tooltip="https://urait.ru/bcode/544921" w:history="1">
        <w:r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/>
          </w:rPr>
          <w:t>https://urait.ru/bcode/544921</w:t>
        </w:r>
      </w:hyperlink>
    </w:p>
    <w:p w:rsidR="002B069E" w:rsidRDefault="00C56E0E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0" w:right="139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Шмелёва</w:t>
      </w:r>
      <w:proofErr w:type="spellEnd"/>
      <w:r>
        <w:rPr>
          <w:rFonts w:ascii="Times New Roman" w:hAnsi="Times New Roman" w:cs="Times New Roman"/>
          <w:sz w:val="24"/>
          <w:szCs w:val="24"/>
        </w:rPr>
        <w:t>, А.Н. Методы бережливого производства: учебно-методическое пособие /</w:t>
      </w:r>
      <w:r>
        <w:rPr>
          <w:rFonts w:ascii="Times New Roman" w:hAnsi="Times New Roman" w:cs="Times New Roman"/>
          <w:sz w:val="24"/>
          <w:szCs w:val="24"/>
        </w:rPr>
        <w:t xml:space="preserve"> А.Н.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Шмелёва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Москва: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РТУ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МИРЭА,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38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Текст: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электронный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//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Лань: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библиотечная система. — URL: </w:t>
      </w:r>
      <w:hyperlink r:id="rId17" w:tooltip="https://e.lanbook.com/book/171543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https://e.lanbook.com/book/171543</w:t>
        </w:r>
      </w:hyperlink>
    </w:p>
    <w:p w:rsidR="002B069E" w:rsidRDefault="00C56E0E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0" w:right="139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Виниченко, В. А. Бережливое производство: учебное пособие / В. А. Виниченко. – Новосибирск: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Изд-во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НГТУ,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2020.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ISBN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978-5-7782-4328-6.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Текст: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электронный. – URL: </w:t>
      </w:r>
      <w:hyperlink r:id="rId18" w:tooltip="https://znanium.com/catalog/product/1869254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https://znanium.com/catalog/product/1869254</w:t>
        </w:r>
      </w:hyperlink>
    </w:p>
    <w:p w:rsidR="002B069E" w:rsidRDefault="00C56E0E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0" w:right="139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Вэйдер</w:t>
      </w:r>
      <w:proofErr w:type="spellEnd"/>
      <w:r>
        <w:rPr>
          <w:rFonts w:ascii="Times New Roman" w:hAnsi="Times New Roman" w:cs="Times New Roman"/>
          <w:sz w:val="24"/>
          <w:szCs w:val="24"/>
        </w:rPr>
        <w:t>, М. Инструменты бережливого производства: Мини-руководство по внедрению методик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бережливого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производства: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справочник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М.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Вэйдер</w:t>
      </w:r>
      <w:proofErr w:type="spellEnd"/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//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Москва: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Альпина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Паблишер</w:t>
      </w:r>
      <w:proofErr w:type="spellEnd"/>
      <w:r>
        <w:rPr>
          <w:rFonts w:ascii="Times New Roman" w:hAnsi="Times New Roman" w:cs="Times New Roman"/>
          <w:sz w:val="24"/>
          <w:szCs w:val="24"/>
        </w:rPr>
        <w:t>, 2020. - 125 с.</w:t>
      </w:r>
    </w:p>
    <w:p w:rsidR="002B069E" w:rsidRDefault="00C56E0E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0" w:right="139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ГОСТ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56407-2023. Бережливое производство. Основные инструменты и методы их применения: утвержден и введен в действие Приказом Федерального агентства по техническому регулированию и метрологии от 30 октября 2023 г. N 1292-ст: дата введения 2024-02-01. — М</w:t>
      </w:r>
      <w:r>
        <w:rPr>
          <w:rFonts w:ascii="Times New Roman" w:hAnsi="Times New Roman" w:cs="Times New Roman"/>
          <w:sz w:val="24"/>
          <w:szCs w:val="24"/>
        </w:rPr>
        <w:t xml:space="preserve">осква: Гост Ассистент. — 16 с.— URL: </w:t>
      </w:r>
      <w:hyperlink r:id="rId19" w:tooltip="https://gostassistent.ru/doc/7cfeecc4-ac82-4555-af8f-7e0394244343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https://gostassistent.ru/doc/7cfeecc4-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hyperlink r:id="rId20" w:tooltip="https://gostassistent.ru/doc/7cfeecc4-ac82-4555-af8f-7e0394244343" w:history="1">
        <w:r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/>
          </w:rPr>
          <w:t>ac82-4555-af8f-7e0394244343</w:t>
        </w:r>
      </w:hyperlink>
    </w:p>
    <w:p w:rsidR="002B069E" w:rsidRDefault="00C56E0E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0" w:right="139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ГОСТ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56020-2020. Национальный стандарт Российской Федерации. Бережливое производство. Основные полож</w:t>
      </w:r>
      <w:r>
        <w:rPr>
          <w:rFonts w:ascii="Times New Roman" w:hAnsi="Times New Roman" w:cs="Times New Roman"/>
          <w:sz w:val="24"/>
          <w:szCs w:val="24"/>
        </w:rPr>
        <w:t>ения и словарь: утвержден и введен в действие Приказом Федерального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агентства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техническому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регулированию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метрологии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августа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N 513-ст: дата введения 2021-08-01. —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Москва: Гост Ассистент. — 20 с.— URL: </w:t>
      </w:r>
      <w:hyperlink r:id="rId21" w:tooltip="https://gostassistent.ru/doc/9bdeb20e-11f9-4ed2-9e1f-031cbccc3081" w:history="1">
        <w:r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/>
          </w:rPr>
          <w:t>https://gostassistent.ru/doc/9bdeb20e-11f9-4ed2-9e1f-031cbccc3081</w:t>
        </w:r>
      </w:hyperlink>
    </w:p>
    <w:p w:rsidR="002B069E" w:rsidRDefault="00C56E0E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0" w:right="139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бережливых производственных си</w:t>
      </w:r>
      <w:r>
        <w:rPr>
          <w:rFonts w:ascii="Times New Roman" w:hAnsi="Times New Roman" w:cs="Times New Roman"/>
          <w:sz w:val="24"/>
          <w:szCs w:val="24"/>
        </w:rPr>
        <w:t>стем в России: новые методы и модели: монография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Ю.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П.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Адлер,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Э.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Кондратьев,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Н.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Гудз</w:t>
      </w:r>
      <w:proofErr w:type="spellEnd"/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[и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др.];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редакцией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Ю.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П.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Адлера, Э. В. Кондратьева. — Москва: Академический Проект, 2020. — 207 с. — ISBN 978-5-8291- 2910-1. — Текст: электронный // Лань: эле</w:t>
      </w:r>
      <w:r>
        <w:rPr>
          <w:rFonts w:ascii="Times New Roman" w:hAnsi="Times New Roman" w:cs="Times New Roman"/>
          <w:sz w:val="24"/>
          <w:szCs w:val="24"/>
        </w:rPr>
        <w:t xml:space="preserve">ктронно-библиотечная система. — URL: </w:t>
      </w:r>
      <w:hyperlink r:id="rId22" w:tooltip="https://e.lanbook.com/book/132255" w:history="1">
        <w:r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/>
          </w:rPr>
          <w:t>https://e.lanbook.com/book/132255</w:t>
        </w:r>
      </w:hyperlink>
    </w:p>
    <w:p w:rsidR="002B069E" w:rsidRDefault="002B069E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069E" w:rsidRDefault="002B069E">
      <w:pPr>
        <w:pStyle w:val="af9"/>
        <w:widowControl w:val="0"/>
        <w:spacing w:after="0" w:line="240" w:lineRule="auto"/>
        <w:ind w:left="426" w:right="141"/>
        <w:contextualSpacing w:val="0"/>
        <w:jc w:val="both"/>
        <w:rPr>
          <w:rFonts w:ascii="Times New Roman" w:hAnsi="Times New Roman" w:cs="Times New Roman"/>
          <w:sz w:val="24"/>
        </w:rPr>
      </w:pPr>
    </w:p>
    <w:p w:rsidR="002B069E" w:rsidRDefault="002B069E">
      <w:pPr>
        <w:pStyle w:val="afb"/>
        <w:ind w:right="6785" w:firstLine="426"/>
        <w:jc w:val="both"/>
      </w:pPr>
    </w:p>
    <w:p w:rsidR="002B069E" w:rsidRDefault="002B069E">
      <w:pPr>
        <w:pStyle w:val="afb"/>
        <w:ind w:right="6785" w:firstLine="426"/>
        <w:jc w:val="both"/>
      </w:pPr>
    </w:p>
    <w:p w:rsidR="002B069E" w:rsidRDefault="002B069E">
      <w:pPr>
        <w:pStyle w:val="afb"/>
        <w:ind w:right="6785" w:firstLine="426"/>
        <w:jc w:val="both"/>
      </w:pPr>
    </w:p>
    <w:p w:rsidR="002B069E" w:rsidRDefault="002B069E">
      <w:pPr>
        <w:pStyle w:val="afb"/>
        <w:ind w:right="6785" w:firstLine="426"/>
        <w:jc w:val="both"/>
      </w:pPr>
    </w:p>
    <w:p w:rsidR="002B069E" w:rsidRDefault="002B069E">
      <w:pPr>
        <w:pStyle w:val="afb"/>
        <w:ind w:right="6785" w:firstLine="426"/>
        <w:jc w:val="both"/>
      </w:pPr>
    </w:p>
    <w:p w:rsidR="002B069E" w:rsidRDefault="002B069E">
      <w:pPr>
        <w:pStyle w:val="afb"/>
        <w:ind w:right="6785" w:firstLine="426"/>
        <w:jc w:val="both"/>
      </w:pPr>
    </w:p>
    <w:p w:rsidR="002B069E" w:rsidRDefault="002B069E">
      <w:pPr>
        <w:pStyle w:val="afb"/>
        <w:ind w:right="6785" w:firstLine="426"/>
        <w:jc w:val="both"/>
      </w:pPr>
    </w:p>
    <w:p w:rsidR="002B069E" w:rsidRDefault="002B069E">
      <w:pPr>
        <w:pStyle w:val="afb"/>
        <w:ind w:right="6785" w:firstLine="426"/>
        <w:jc w:val="both"/>
      </w:pPr>
    </w:p>
    <w:p w:rsidR="002B069E" w:rsidRDefault="00C56E0E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961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6"/>
        <w:gridCol w:w="3543"/>
        <w:gridCol w:w="2127"/>
      </w:tblGrid>
      <w:tr w:rsidR="002B069E">
        <w:trPr>
          <w:trHeight w:val="519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69E" w:rsidRDefault="00C56E0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69E" w:rsidRDefault="00C56E0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69E" w:rsidRDefault="00C56E0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2B069E">
        <w:trPr>
          <w:trHeight w:val="698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69E" w:rsidRDefault="00C56E0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2B069E" w:rsidRDefault="00C56E0E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принципы и концепцию бережливого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производства</w:t>
            </w:r>
          </w:p>
          <w:p w:rsidR="002B069E" w:rsidRDefault="00C56E0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картирования</w:t>
            </w:r>
          </w:p>
          <w:p w:rsidR="002B069E" w:rsidRDefault="00C56E0E">
            <w:pPr>
              <w:pStyle w:val="TableParagraph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потока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ценности (создание карт целевого, идеального и текущего</w:t>
            </w:r>
            <w:proofErr w:type="gramEnd"/>
          </w:p>
          <w:p w:rsidR="002B069E" w:rsidRDefault="00C56E0E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состояния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потока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создания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ценности)</w:t>
            </w:r>
          </w:p>
          <w:p w:rsidR="002B069E" w:rsidRDefault="00C56E0E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выявления, анализа</w:t>
            </w:r>
            <w:r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решения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проблем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производства</w:t>
            </w:r>
          </w:p>
          <w:p w:rsidR="002B069E" w:rsidRDefault="00C56E0E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инструменты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бережливого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производства</w:t>
            </w:r>
          </w:p>
          <w:p w:rsidR="002B069E" w:rsidRDefault="00C56E0E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принципы организации взаимодействия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цепочке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процесса</w:t>
            </w:r>
          </w:p>
          <w:p w:rsidR="002B069E" w:rsidRDefault="00C56E0E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виды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потерь</w:t>
            </w:r>
            <w:r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методы</w: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их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устранения</w:t>
            </w:r>
          </w:p>
          <w:p w:rsidR="002B069E" w:rsidRDefault="00C56E0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технологии </w:t>
            </w:r>
            <w:r>
              <w:rPr>
                <w:spacing w:val="-2"/>
                <w:sz w:val="24"/>
              </w:rPr>
              <w:t>повышения</w:t>
            </w:r>
          </w:p>
          <w:p w:rsidR="002B069E" w:rsidRDefault="00C56E0E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производительности</w:t>
            </w:r>
            <w:r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труда</w:t>
            </w:r>
          </w:p>
          <w:p w:rsidR="002B069E" w:rsidRDefault="00C56E0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внедрения </w:t>
            </w:r>
            <w:r>
              <w:rPr>
                <w:spacing w:val="-2"/>
                <w:sz w:val="24"/>
              </w:rPr>
              <w:t>улучшений</w:t>
            </w:r>
          </w:p>
          <w:p w:rsidR="002B069E" w:rsidRDefault="00C56E0E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>производственного процесса</w:t>
            </w:r>
          </w:p>
          <w:p w:rsidR="002B069E" w:rsidRDefault="00C56E0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подачи предложений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2B069E" w:rsidRDefault="00C56E0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улучшению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области</w:t>
            </w:r>
          </w:p>
          <w:p w:rsidR="002B069E" w:rsidRDefault="00C56E0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повышения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эффективности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труда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69E" w:rsidRDefault="00C56E0E">
            <w:pPr>
              <w:pStyle w:val="TableParagraph"/>
              <w:numPr>
                <w:ilvl w:val="0"/>
                <w:numId w:val="9"/>
              </w:numPr>
              <w:tabs>
                <w:tab w:val="left" w:pos="329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демонстрирует системные знания </w:t>
            </w:r>
            <w:proofErr w:type="gramStart"/>
            <w:r>
              <w:rPr>
                <w:sz w:val="24"/>
              </w:rPr>
              <w:t>об</w:t>
            </w:r>
            <w:proofErr w:type="gramEnd"/>
            <w:r>
              <w:rPr>
                <w:sz w:val="24"/>
              </w:rPr>
              <w:t xml:space="preserve"> принципах становления и развития бережливого производства;</w:t>
            </w:r>
          </w:p>
          <w:p w:rsidR="002B069E" w:rsidRDefault="00C56E0E">
            <w:pPr>
              <w:pStyle w:val="TableParagraph"/>
              <w:numPr>
                <w:ilvl w:val="0"/>
                <w:numId w:val="9"/>
              </w:numPr>
              <w:tabs>
                <w:tab w:val="left" w:pos="507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формулирует основные понятия бережливого производства;</w:t>
            </w:r>
          </w:p>
          <w:p w:rsidR="002B069E" w:rsidRDefault="00C56E0E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поясняет содержание принципов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бережливого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производства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</w:rPr>
              <w:t>соответствии с направленностью профессиональной деятельности</w:t>
            </w:r>
          </w:p>
          <w:p w:rsidR="002B069E" w:rsidRDefault="00C56E0E">
            <w:pPr>
              <w:pStyle w:val="TableParagraph"/>
              <w:numPr>
                <w:ilvl w:val="0"/>
                <w:numId w:val="10"/>
              </w:numPr>
              <w:tabs>
                <w:tab w:val="left" w:pos="457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описывает основные подходы к картированию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потока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ценности</w:t>
            </w:r>
          </w:p>
          <w:p w:rsidR="002B069E" w:rsidRDefault="00C56E0E">
            <w:pPr>
              <w:pStyle w:val="TableParagraph"/>
              <w:numPr>
                <w:ilvl w:val="0"/>
                <w:numId w:val="10"/>
              </w:numPr>
              <w:tabs>
                <w:tab w:val="left" w:pos="373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владеет основным</w:t>
            </w:r>
            <w:r>
              <w:rPr>
                <w:sz w:val="24"/>
              </w:rPr>
              <w:t>и понятиями для картирования процесса</w:t>
            </w:r>
          </w:p>
          <w:p w:rsidR="002B069E" w:rsidRDefault="00C56E0E">
            <w:pPr>
              <w:pStyle w:val="TableParagraph"/>
              <w:numPr>
                <w:ilvl w:val="0"/>
                <w:numId w:val="10"/>
              </w:numPr>
              <w:tabs>
                <w:tab w:val="left" w:pos="262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составляет карты целевого, идеального и текущего состояния потока создания </w:t>
            </w:r>
            <w:r>
              <w:rPr>
                <w:spacing w:val="-2"/>
                <w:sz w:val="24"/>
              </w:rPr>
              <w:t>ценности</w:t>
            </w:r>
          </w:p>
          <w:p w:rsidR="002B069E" w:rsidRDefault="00C56E0E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демонстрирует системные знания о действиях, добавляющие ценности и уменьшающих потери</w:t>
            </w:r>
          </w:p>
          <w:p w:rsidR="002B069E" w:rsidRDefault="00C56E0E">
            <w:pPr>
              <w:pStyle w:val="TableParagraph"/>
              <w:numPr>
                <w:ilvl w:val="0"/>
                <w:numId w:val="11"/>
              </w:numPr>
              <w:tabs>
                <w:tab w:val="left" w:pos="592"/>
                <w:tab w:val="left" w:pos="1775"/>
                <w:tab w:val="left" w:pos="3339"/>
              </w:tabs>
              <w:ind w:right="96" w:firstLine="0"/>
              <w:rPr>
                <w:sz w:val="24"/>
              </w:rPr>
            </w:pPr>
            <w:r>
              <w:rPr>
                <w:spacing w:val="-2"/>
                <w:sz w:val="24"/>
              </w:rPr>
              <w:t>владеет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методами </w:t>
            </w:r>
            <w:r>
              <w:rPr>
                <w:sz w:val="24"/>
              </w:rPr>
              <w:t>выявления и анализа п</w:t>
            </w:r>
            <w:r>
              <w:rPr>
                <w:sz w:val="24"/>
              </w:rPr>
              <w:t>роблем</w:t>
            </w:r>
          </w:p>
          <w:p w:rsidR="002B069E" w:rsidRDefault="00C56E0E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формулирует</w:t>
            </w:r>
            <w:r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перечень</w:t>
            </w:r>
            <w:r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необходимых шагов/действий для решения проблем</w:t>
            </w:r>
          </w:p>
          <w:p w:rsidR="002B069E" w:rsidRDefault="00C56E0E">
            <w:pPr>
              <w:pStyle w:val="TableParagraph"/>
              <w:numPr>
                <w:ilvl w:val="0"/>
                <w:numId w:val="12"/>
              </w:numPr>
              <w:tabs>
                <w:tab w:val="left" w:pos="329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системные знания об инструментах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производства и областях его применения;</w:t>
            </w:r>
          </w:p>
          <w:p w:rsidR="002B069E" w:rsidRDefault="00C56E0E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оперирует знаниями при выборе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инструментов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решения </w:t>
            </w:r>
            <w:r>
              <w:rPr>
                <w:rFonts w:ascii="Times New Roman" w:hAnsi="Times New Roman" w:cs="Times New Roman"/>
                <w:sz w:val="24"/>
              </w:rPr>
              <w:t xml:space="preserve">производственной задачи, приводит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теоретическое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обоснование </w:t>
            </w:r>
            <w:r>
              <w:rPr>
                <w:rFonts w:ascii="Times New Roman" w:hAnsi="Times New Roman" w:cs="Times New Roman"/>
                <w:sz w:val="24"/>
              </w:rPr>
              <w:t>потенциальной пользы и рисков</w:t>
            </w:r>
          </w:p>
          <w:p w:rsidR="002B069E" w:rsidRDefault="00C56E0E">
            <w:pPr>
              <w:pStyle w:val="TableParagraph"/>
              <w:numPr>
                <w:ilvl w:val="0"/>
                <w:numId w:val="13"/>
              </w:numPr>
              <w:tabs>
                <w:tab w:val="left" w:pos="313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демонстрирует знания при </w:t>
            </w:r>
            <w:r>
              <w:rPr>
                <w:sz w:val="24"/>
              </w:rPr>
              <w:lastRenderedPageBreak/>
              <w:t>анализе в цепочке процесса</w:t>
            </w:r>
          </w:p>
          <w:p w:rsidR="002B069E" w:rsidRDefault="00C56E0E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описывает последовательность организационных действий для улучшения процесса</w:t>
            </w:r>
          </w:p>
          <w:p w:rsidR="002B069E" w:rsidRDefault="00C56E0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типизации</w:t>
            </w:r>
          </w:p>
          <w:p w:rsidR="002B069E" w:rsidRDefault="00C56E0E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</w:t>
            </w:r>
            <w:r>
              <w:rPr>
                <w:rFonts w:ascii="Times New Roman" w:hAnsi="Times New Roman" w:cs="Times New Roman"/>
                <w:sz w:val="24"/>
              </w:rPr>
              <w:t>оизводственных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потерь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причинах</w:t>
            </w:r>
            <w:proofErr w:type="gramEnd"/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их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возникновения</w:t>
            </w:r>
          </w:p>
          <w:p w:rsidR="002B069E" w:rsidRDefault="00C56E0E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демонстрирует системные знания о ключевые показатели эффективности бережливого производства</w:t>
            </w:r>
          </w:p>
          <w:p w:rsidR="002B069E" w:rsidRDefault="00C56E0E">
            <w:pPr>
              <w:pStyle w:val="TableParagraph"/>
              <w:numPr>
                <w:ilvl w:val="0"/>
                <w:numId w:val="14"/>
              </w:numPr>
              <w:tabs>
                <w:tab w:val="left" w:pos="553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владеет основными понятиями реинжиниринга и демонстрирует знания инструментов процесса преобразований</w:t>
            </w:r>
          </w:p>
          <w:p w:rsidR="002B069E" w:rsidRDefault="00C56E0E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описывает основные подходы к технологии мотивации персонала, принципы и методики вовлечения персонал в процесс непрерывных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улучшений</w:t>
            </w:r>
          </w:p>
          <w:p w:rsidR="002B069E" w:rsidRDefault="00C56E0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формулирует перечень необходимых шагов для подачи предложений по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улучшениям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69E" w:rsidRDefault="00C56E0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2B069E" w:rsidRDefault="00C56E0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2B069E" w:rsidRDefault="00C56E0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ие самостоятельной работы </w:t>
            </w:r>
          </w:p>
          <w:p w:rsidR="002B069E" w:rsidRDefault="00C56E0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2B069E" w:rsidRDefault="00C56E0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  <w:tr w:rsidR="002B069E">
        <w:trPr>
          <w:trHeight w:val="698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69E" w:rsidRDefault="00C56E0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Умеет: </w:t>
            </w:r>
          </w:p>
          <w:p w:rsidR="002B069E" w:rsidRDefault="00C56E0E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осуществлять</w:t>
            </w:r>
          </w:p>
          <w:p w:rsidR="002B069E" w:rsidRDefault="00C56E0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профессиональную </w:t>
            </w:r>
            <w:r>
              <w:rPr>
                <w:sz w:val="24"/>
              </w:rPr>
              <w:t xml:space="preserve">деятельность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2B069E" w:rsidRDefault="00C56E0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соблюдением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принципов</w:t>
            </w:r>
          </w:p>
          <w:p w:rsidR="002B069E" w:rsidRDefault="00C56E0E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бережливого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производства</w:t>
            </w:r>
          </w:p>
          <w:p w:rsidR="002B069E" w:rsidRDefault="00C56E0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моделировать</w:t>
            </w:r>
          </w:p>
          <w:p w:rsidR="002B069E" w:rsidRDefault="00C56E0E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производственный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процесс и строить карту потока создания ценности</w:t>
            </w:r>
          </w:p>
          <w:p w:rsidR="002B069E" w:rsidRDefault="00C56E0E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методы диагностики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потерь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 устранять потери в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процессах</w:t>
            </w:r>
          </w:p>
          <w:p w:rsidR="002B069E" w:rsidRDefault="00C56E0E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ключевые инструменты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анализа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 решения проблем, оценивать затраты на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несоответствие</w:t>
            </w:r>
          </w:p>
          <w:p w:rsidR="002B069E" w:rsidRDefault="00C56E0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 коллектива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</w:t>
            </w:r>
            <w:r>
              <w:rPr>
                <w:sz w:val="24"/>
              </w:rPr>
              <w:t xml:space="preserve">ды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2B069E" w:rsidRDefault="00C56E0E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рамках</w:t>
            </w:r>
            <w:proofErr w:type="gramEnd"/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реализации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проектов по улучшениям</w:t>
            </w:r>
          </w:p>
          <w:p w:rsidR="002B069E" w:rsidRDefault="00C56E0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применять инструменты</w:t>
            </w:r>
            <w:r>
              <w:rPr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lastRenderedPageBreak/>
              <w:t>бережливого</w:t>
            </w:r>
            <w:r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производства</w:t>
            </w:r>
            <w:r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в соответствии</w:t>
            </w:r>
            <w:r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со</w:t>
            </w:r>
            <w:r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спецификой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бизнес-процессов организации/производства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69E" w:rsidRDefault="00C56E0E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hAnsi="Times New Roman" w:cs="Times New Roman"/>
                <w:sz w:val="24"/>
              </w:rPr>
              <w:t xml:space="preserve">- демонстрирует понимание способов реализации принципов бережливого производства в профессиональной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решении </w:t>
            </w:r>
            <w:r>
              <w:rPr>
                <w:rFonts w:ascii="Times New Roman" w:hAnsi="Times New Roman" w:cs="Times New Roman"/>
                <w:sz w:val="24"/>
              </w:rPr>
              <w:t>производственных задач</w:t>
            </w:r>
          </w:p>
          <w:p w:rsidR="002B069E" w:rsidRDefault="00C56E0E">
            <w:pPr>
              <w:pStyle w:val="TableParagraph"/>
              <w:numPr>
                <w:ilvl w:val="0"/>
                <w:numId w:val="15"/>
              </w:numPr>
              <w:tabs>
                <w:tab w:val="left" w:pos="377"/>
              </w:tabs>
              <w:ind w:right="94" w:firstLine="0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навык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картирования потока создания ценности</w:t>
            </w:r>
          </w:p>
          <w:p w:rsidR="002B069E" w:rsidRDefault="00C56E0E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>выбирает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средства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методы </w:t>
            </w:r>
            <w:r>
              <w:rPr>
                <w:rFonts w:ascii="Times New Roman" w:hAnsi="Times New Roman" w:cs="Times New Roman"/>
                <w:sz w:val="24"/>
              </w:rPr>
              <w:t>моделирования и описани</w:t>
            </w:r>
            <w:r>
              <w:rPr>
                <w:rFonts w:ascii="Times New Roman" w:hAnsi="Times New Roman" w:cs="Times New Roman"/>
                <w:sz w:val="24"/>
              </w:rPr>
              <w:t>я процесса</w:t>
            </w:r>
          </w:p>
          <w:p w:rsidR="002B069E" w:rsidRDefault="00C56E0E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демонстрирует умение выявлять, диагностировать и устранять потери в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процессах</w:t>
            </w:r>
          </w:p>
          <w:p w:rsidR="002B069E" w:rsidRDefault="00C56E0E">
            <w:pPr>
              <w:pStyle w:val="TableParagraph"/>
              <w:numPr>
                <w:ilvl w:val="0"/>
                <w:numId w:val="16"/>
              </w:numPr>
              <w:tabs>
                <w:tab w:val="left" w:pos="303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осуществляет и аргументирует выбор инструментов диагностики проблем</w:t>
            </w:r>
          </w:p>
          <w:p w:rsidR="002B069E" w:rsidRDefault="00C56E0E">
            <w:pPr>
              <w:pStyle w:val="TableParagraph"/>
              <w:numPr>
                <w:ilvl w:val="0"/>
                <w:numId w:val="16"/>
              </w:numPr>
              <w:tabs>
                <w:tab w:val="left" w:pos="351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оценивает «цену» производственной ошибки и </w:t>
            </w:r>
            <w:r>
              <w:rPr>
                <w:sz w:val="24"/>
              </w:rPr>
              <w:lastRenderedPageBreak/>
              <w:t>определяет возможность для корректирующих действий</w:t>
            </w:r>
          </w:p>
          <w:p w:rsidR="002B069E" w:rsidRDefault="00C56E0E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</w:t>
            </w:r>
            <w:r>
              <w:rPr>
                <w:rFonts w:ascii="Times New Roman" w:hAnsi="Times New Roman" w:cs="Times New Roman"/>
                <w:sz w:val="24"/>
              </w:rPr>
              <w:t>длагает алгоритм решения с учетом имеющихся ресурсов и ограничений</w:t>
            </w:r>
          </w:p>
          <w:p w:rsidR="002B069E" w:rsidRDefault="00C56E0E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демонстрирует умение организовывать работу коллектива и команды в рамках реализации проектов по улучшениям</w:t>
            </w:r>
          </w:p>
          <w:p w:rsidR="002B069E" w:rsidRDefault="00C56E0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демонстрирует умение выбора и применения инструментов бережливого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производства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>в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заданных </w:t>
            </w:r>
            <w:r>
              <w:rPr>
                <w:rFonts w:ascii="Times New Roman" w:hAnsi="Times New Roman" w:cs="Times New Roman"/>
                <w:sz w:val="24"/>
              </w:rPr>
              <w:t>производственных условиях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69E" w:rsidRDefault="00C56E0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Текущий контроль: </w:t>
            </w:r>
          </w:p>
          <w:p w:rsidR="002B069E" w:rsidRDefault="00C56E0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2B069E" w:rsidRDefault="00C56E0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2B069E" w:rsidRDefault="00C56E0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2B069E" w:rsidRDefault="00C56E0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</w:tbl>
    <w:p w:rsidR="002B069E" w:rsidRDefault="002B069E">
      <w:pPr>
        <w:pStyle w:val="afb"/>
        <w:ind w:right="6785" w:firstLine="426"/>
        <w:jc w:val="both"/>
      </w:pPr>
    </w:p>
    <w:p w:rsidR="002B069E" w:rsidRDefault="002B069E">
      <w:pPr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B069E" w:rsidRDefault="002B069E">
      <w:pPr>
        <w:rPr>
          <w:rFonts w:ascii="Times New Roman" w:hAnsi="Times New Roman" w:cs="Times New Roman"/>
          <w:sz w:val="24"/>
          <w:szCs w:val="24"/>
        </w:rPr>
      </w:pPr>
    </w:p>
    <w:p w:rsidR="002B069E" w:rsidRDefault="002B069E">
      <w:pPr>
        <w:rPr>
          <w:sz w:val="24"/>
          <w:szCs w:val="24"/>
        </w:rPr>
      </w:pPr>
    </w:p>
    <w:p w:rsidR="002B069E" w:rsidRDefault="002B069E">
      <w:pPr>
        <w:rPr>
          <w:sz w:val="24"/>
          <w:szCs w:val="24"/>
        </w:rPr>
      </w:pPr>
    </w:p>
    <w:sectPr w:rsidR="002B069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E0E" w:rsidRDefault="00C56E0E">
      <w:pPr>
        <w:spacing w:after="0" w:line="240" w:lineRule="auto"/>
      </w:pPr>
      <w:r>
        <w:separator/>
      </w:r>
    </w:p>
  </w:endnote>
  <w:endnote w:type="continuationSeparator" w:id="0">
    <w:p w:rsidR="00C56E0E" w:rsidRDefault="00C56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69E" w:rsidRDefault="002B069E">
    <w:pPr>
      <w:pStyle w:val="afb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E0E" w:rsidRDefault="00C56E0E">
      <w:pPr>
        <w:spacing w:after="0" w:line="240" w:lineRule="auto"/>
      </w:pPr>
      <w:r>
        <w:separator/>
      </w:r>
    </w:p>
  </w:footnote>
  <w:footnote w:type="continuationSeparator" w:id="0">
    <w:p w:rsidR="00C56E0E" w:rsidRDefault="00C56E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03F"/>
    <w:multiLevelType w:val="hybridMultilevel"/>
    <w:tmpl w:val="0C4E6014"/>
    <w:lvl w:ilvl="0" w:tplc="56766D8E">
      <w:start w:val="1"/>
      <w:numFmt w:val="bullet"/>
      <w:lvlText w:val="-"/>
      <w:lvlJc w:val="left"/>
      <w:pPr>
        <w:ind w:left="110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555C36E2">
      <w:start w:val="1"/>
      <w:numFmt w:val="bullet"/>
      <w:lvlText w:val="•"/>
      <w:lvlJc w:val="left"/>
      <w:pPr>
        <w:ind w:left="550" w:hanging="269"/>
      </w:pPr>
      <w:rPr>
        <w:rFonts w:hint="default"/>
        <w:lang w:val="ru-RU" w:eastAsia="en-US" w:bidi="ar-SA"/>
      </w:rPr>
    </w:lvl>
    <w:lvl w:ilvl="2" w:tplc="CDDE6D98">
      <w:start w:val="1"/>
      <w:numFmt w:val="bullet"/>
      <w:lvlText w:val="•"/>
      <w:lvlJc w:val="left"/>
      <w:pPr>
        <w:ind w:left="981" w:hanging="269"/>
      </w:pPr>
      <w:rPr>
        <w:rFonts w:hint="default"/>
        <w:lang w:val="ru-RU" w:eastAsia="en-US" w:bidi="ar-SA"/>
      </w:rPr>
    </w:lvl>
    <w:lvl w:ilvl="3" w:tplc="BC7A4794">
      <w:start w:val="1"/>
      <w:numFmt w:val="bullet"/>
      <w:lvlText w:val="•"/>
      <w:lvlJc w:val="left"/>
      <w:pPr>
        <w:ind w:left="1412" w:hanging="269"/>
      </w:pPr>
      <w:rPr>
        <w:rFonts w:hint="default"/>
        <w:lang w:val="ru-RU" w:eastAsia="en-US" w:bidi="ar-SA"/>
      </w:rPr>
    </w:lvl>
    <w:lvl w:ilvl="4" w:tplc="87F2F17C">
      <w:start w:val="1"/>
      <w:numFmt w:val="bullet"/>
      <w:lvlText w:val="•"/>
      <w:lvlJc w:val="left"/>
      <w:pPr>
        <w:ind w:left="1843" w:hanging="269"/>
      </w:pPr>
      <w:rPr>
        <w:rFonts w:hint="default"/>
        <w:lang w:val="ru-RU" w:eastAsia="en-US" w:bidi="ar-SA"/>
      </w:rPr>
    </w:lvl>
    <w:lvl w:ilvl="5" w:tplc="B7FA608C">
      <w:start w:val="1"/>
      <w:numFmt w:val="bullet"/>
      <w:lvlText w:val="•"/>
      <w:lvlJc w:val="left"/>
      <w:pPr>
        <w:ind w:left="2274" w:hanging="269"/>
      </w:pPr>
      <w:rPr>
        <w:rFonts w:hint="default"/>
        <w:lang w:val="ru-RU" w:eastAsia="en-US" w:bidi="ar-SA"/>
      </w:rPr>
    </w:lvl>
    <w:lvl w:ilvl="6" w:tplc="567898C0">
      <w:start w:val="1"/>
      <w:numFmt w:val="bullet"/>
      <w:lvlText w:val="•"/>
      <w:lvlJc w:val="left"/>
      <w:pPr>
        <w:ind w:left="2704" w:hanging="269"/>
      </w:pPr>
      <w:rPr>
        <w:rFonts w:hint="default"/>
        <w:lang w:val="ru-RU" w:eastAsia="en-US" w:bidi="ar-SA"/>
      </w:rPr>
    </w:lvl>
    <w:lvl w:ilvl="7" w:tplc="647C520A">
      <w:start w:val="1"/>
      <w:numFmt w:val="bullet"/>
      <w:lvlText w:val="•"/>
      <w:lvlJc w:val="left"/>
      <w:pPr>
        <w:ind w:left="3135" w:hanging="269"/>
      </w:pPr>
      <w:rPr>
        <w:rFonts w:hint="default"/>
        <w:lang w:val="ru-RU" w:eastAsia="en-US" w:bidi="ar-SA"/>
      </w:rPr>
    </w:lvl>
    <w:lvl w:ilvl="8" w:tplc="CE24F4C8">
      <w:start w:val="1"/>
      <w:numFmt w:val="bullet"/>
      <w:lvlText w:val="•"/>
      <w:lvlJc w:val="left"/>
      <w:pPr>
        <w:ind w:left="3566" w:hanging="269"/>
      </w:pPr>
      <w:rPr>
        <w:rFonts w:hint="default"/>
        <w:lang w:val="ru-RU" w:eastAsia="en-US" w:bidi="ar-SA"/>
      </w:rPr>
    </w:lvl>
  </w:abstractNum>
  <w:abstractNum w:abstractNumId="1">
    <w:nsid w:val="039C2A94"/>
    <w:multiLevelType w:val="hybridMultilevel"/>
    <w:tmpl w:val="495A81E4"/>
    <w:lvl w:ilvl="0" w:tplc="9D0AF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16C5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6742E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3289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3689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DC8D1B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32D5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6A96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610031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2B69DD"/>
    <w:multiLevelType w:val="hybridMultilevel"/>
    <w:tmpl w:val="03C29CEC"/>
    <w:lvl w:ilvl="0" w:tplc="AB58E91C">
      <w:start w:val="1"/>
      <w:numFmt w:val="bullet"/>
      <w:lvlText w:val="-"/>
      <w:lvlJc w:val="left"/>
      <w:pPr>
        <w:ind w:left="110" w:hanging="4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95E04238">
      <w:start w:val="1"/>
      <w:numFmt w:val="bullet"/>
      <w:lvlText w:val="•"/>
      <w:lvlJc w:val="left"/>
      <w:pPr>
        <w:ind w:left="550" w:hanging="483"/>
      </w:pPr>
      <w:rPr>
        <w:rFonts w:hint="default"/>
        <w:lang w:val="ru-RU" w:eastAsia="en-US" w:bidi="ar-SA"/>
      </w:rPr>
    </w:lvl>
    <w:lvl w:ilvl="2" w:tplc="EFD8DE5C">
      <w:start w:val="1"/>
      <w:numFmt w:val="bullet"/>
      <w:lvlText w:val="•"/>
      <w:lvlJc w:val="left"/>
      <w:pPr>
        <w:ind w:left="981" w:hanging="483"/>
      </w:pPr>
      <w:rPr>
        <w:rFonts w:hint="default"/>
        <w:lang w:val="ru-RU" w:eastAsia="en-US" w:bidi="ar-SA"/>
      </w:rPr>
    </w:lvl>
    <w:lvl w:ilvl="3" w:tplc="23D4C64A">
      <w:start w:val="1"/>
      <w:numFmt w:val="bullet"/>
      <w:lvlText w:val="•"/>
      <w:lvlJc w:val="left"/>
      <w:pPr>
        <w:ind w:left="1412" w:hanging="483"/>
      </w:pPr>
      <w:rPr>
        <w:rFonts w:hint="default"/>
        <w:lang w:val="ru-RU" w:eastAsia="en-US" w:bidi="ar-SA"/>
      </w:rPr>
    </w:lvl>
    <w:lvl w:ilvl="4" w:tplc="C0B2092E">
      <w:start w:val="1"/>
      <w:numFmt w:val="bullet"/>
      <w:lvlText w:val="•"/>
      <w:lvlJc w:val="left"/>
      <w:pPr>
        <w:ind w:left="1843" w:hanging="483"/>
      </w:pPr>
      <w:rPr>
        <w:rFonts w:hint="default"/>
        <w:lang w:val="ru-RU" w:eastAsia="en-US" w:bidi="ar-SA"/>
      </w:rPr>
    </w:lvl>
    <w:lvl w:ilvl="5" w:tplc="9B325FA8">
      <w:start w:val="1"/>
      <w:numFmt w:val="bullet"/>
      <w:lvlText w:val="•"/>
      <w:lvlJc w:val="left"/>
      <w:pPr>
        <w:ind w:left="2274" w:hanging="483"/>
      </w:pPr>
      <w:rPr>
        <w:rFonts w:hint="default"/>
        <w:lang w:val="ru-RU" w:eastAsia="en-US" w:bidi="ar-SA"/>
      </w:rPr>
    </w:lvl>
    <w:lvl w:ilvl="6" w:tplc="28CEAF88">
      <w:start w:val="1"/>
      <w:numFmt w:val="bullet"/>
      <w:lvlText w:val="•"/>
      <w:lvlJc w:val="left"/>
      <w:pPr>
        <w:ind w:left="2704" w:hanging="483"/>
      </w:pPr>
      <w:rPr>
        <w:rFonts w:hint="default"/>
        <w:lang w:val="ru-RU" w:eastAsia="en-US" w:bidi="ar-SA"/>
      </w:rPr>
    </w:lvl>
    <w:lvl w:ilvl="7" w:tplc="7182EFF0">
      <w:start w:val="1"/>
      <w:numFmt w:val="bullet"/>
      <w:lvlText w:val="•"/>
      <w:lvlJc w:val="left"/>
      <w:pPr>
        <w:ind w:left="3135" w:hanging="483"/>
      </w:pPr>
      <w:rPr>
        <w:rFonts w:hint="default"/>
        <w:lang w:val="ru-RU" w:eastAsia="en-US" w:bidi="ar-SA"/>
      </w:rPr>
    </w:lvl>
    <w:lvl w:ilvl="8" w:tplc="88906A30">
      <w:start w:val="1"/>
      <w:numFmt w:val="bullet"/>
      <w:lvlText w:val="•"/>
      <w:lvlJc w:val="left"/>
      <w:pPr>
        <w:ind w:left="3566" w:hanging="483"/>
      </w:pPr>
      <w:rPr>
        <w:rFonts w:hint="default"/>
        <w:lang w:val="ru-RU" w:eastAsia="en-US" w:bidi="ar-SA"/>
      </w:rPr>
    </w:lvl>
  </w:abstractNum>
  <w:abstractNum w:abstractNumId="3">
    <w:nsid w:val="0B154C0F"/>
    <w:multiLevelType w:val="multilevel"/>
    <w:tmpl w:val="3788DE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4">
    <w:nsid w:val="0F8050DD"/>
    <w:multiLevelType w:val="hybridMultilevel"/>
    <w:tmpl w:val="F94EEB88"/>
    <w:lvl w:ilvl="0" w:tplc="5DC23A74">
      <w:start w:val="1"/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F2507054">
      <w:start w:val="1"/>
      <w:numFmt w:val="bullet"/>
      <w:lvlText w:val="•"/>
      <w:lvlJc w:val="left"/>
      <w:pPr>
        <w:ind w:left="550" w:hanging="221"/>
      </w:pPr>
      <w:rPr>
        <w:rFonts w:hint="default"/>
        <w:lang w:val="ru-RU" w:eastAsia="en-US" w:bidi="ar-SA"/>
      </w:rPr>
    </w:lvl>
    <w:lvl w:ilvl="2" w:tplc="A798DC30">
      <w:start w:val="1"/>
      <w:numFmt w:val="bullet"/>
      <w:lvlText w:val="•"/>
      <w:lvlJc w:val="left"/>
      <w:pPr>
        <w:ind w:left="981" w:hanging="221"/>
      </w:pPr>
      <w:rPr>
        <w:rFonts w:hint="default"/>
        <w:lang w:val="ru-RU" w:eastAsia="en-US" w:bidi="ar-SA"/>
      </w:rPr>
    </w:lvl>
    <w:lvl w:ilvl="3" w:tplc="C6486326">
      <w:start w:val="1"/>
      <w:numFmt w:val="bullet"/>
      <w:lvlText w:val="•"/>
      <w:lvlJc w:val="left"/>
      <w:pPr>
        <w:ind w:left="1412" w:hanging="221"/>
      </w:pPr>
      <w:rPr>
        <w:rFonts w:hint="default"/>
        <w:lang w:val="ru-RU" w:eastAsia="en-US" w:bidi="ar-SA"/>
      </w:rPr>
    </w:lvl>
    <w:lvl w:ilvl="4" w:tplc="1B8AF8CE">
      <w:start w:val="1"/>
      <w:numFmt w:val="bullet"/>
      <w:lvlText w:val="•"/>
      <w:lvlJc w:val="left"/>
      <w:pPr>
        <w:ind w:left="1843" w:hanging="221"/>
      </w:pPr>
      <w:rPr>
        <w:rFonts w:hint="default"/>
        <w:lang w:val="ru-RU" w:eastAsia="en-US" w:bidi="ar-SA"/>
      </w:rPr>
    </w:lvl>
    <w:lvl w:ilvl="5" w:tplc="8AC41842">
      <w:start w:val="1"/>
      <w:numFmt w:val="bullet"/>
      <w:lvlText w:val="•"/>
      <w:lvlJc w:val="left"/>
      <w:pPr>
        <w:ind w:left="2274" w:hanging="221"/>
      </w:pPr>
      <w:rPr>
        <w:rFonts w:hint="default"/>
        <w:lang w:val="ru-RU" w:eastAsia="en-US" w:bidi="ar-SA"/>
      </w:rPr>
    </w:lvl>
    <w:lvl w:ilvl="6" w:tplc="00588A24">
      <w:start w:val="1"/>
      <w:numFmt w:val="bullet"/>
      <w:lvlText w:val="•"/>
      <w:lvlJc w:val="left"/>
      <w:pPr>
        <w:ind w:left="2704" w:hanging="221"/>
      </w:pPr>
      <w:rPr>
        <w:rFonts w:hint="default"/>
        <w:lang w:val="ru-RU" w:eastAsia="en-US" w:bidi="ar-SA"/>
      </w:rPr>
    </w:lvl>
    <w:lvl w:ilvl="7" w:tplc="E9D634CA">
      <w:start w:val="1"/>
      <w:numFmt w:val="bullet"/>
      <w:lvlText w:val="•"/>
      <w:lvlJc w:val="left"/>
      <w:pPr>
        <w:ind w:left="3135" w:hanging="221"/>
      </w:pPr>
      <w:rPr>
        <w:rFonts w:hint="default"/>
        <w:lang w:val="ru-RU" w:eastAsia="en-US" w:bidi="ar-SA"/>
      </w:rPr>
    </w:lvl>
    <w:lvl w:ilvl="8" w:tplc="B6A8CAE0">
      <w:start w:val="1"/>
      <w:numFmt w:val="bullet"/>
      <w:lvlText w:val="•"/>
      <w:lvlJc w:val="left"/>
      <w:pPr>
        <w:ind w:left="3566" w:hanging="221"/>
      </w:pPr>
      <w:rPr>
        <w:rFonts w:hint="default"/>
        <w:lang w:val="ru-RU" w:eastAsia="en-US" w:bidi="ar-SA"/>
      </w:rPr>
    </w:lvl>
  </w:abstractNum>
  <w:abstractNum w:abstractNumId="5">
    <w:nsid w:val="118B2F5C"/>
    <w:multiLevelType w:val="hybridMultilevel"/>
    <w:tmpl w:val="5652DC1A"/>
    <w:lvl w:ilvl="0" w:tplc="890C3C82">
      <w:start w:val="1"/>
      <w:numFmt w:val="decimal"/>
      <w:lvlText w:val="%1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B75A9CB4">
      <w:start w:val="1"/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1700CE0E">
      <w:start w:val="1"/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A86482FE">
      <w:start w:val="1"/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 w:tplc="B9269322">
      <w:start w:val="1"/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03BA48AA">
      <w:start w:val="1"/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19EA8CE0">
      <w:start w:val="1"/>
      <w:numFmt w:val="bullet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 w:tplc="D86E6DDE">
      <w:start w:val="1"/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3D460DA8">
      <w:start w:val="1"/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6">
    <w:nsid w:val="16F619BE"/>
    <w:multiLevelType w:val="multilevel"/>
    <w:tmpl w:val="CB6C9F9E"/>
    <w:lvl w:ilvl="0">
      <w:start w:val="1"/>
      <w:numFmt w:val="decimal"/>
      <w:lvlText w:val="%1."/>
      <w:lvlJc w:val="left"/>
      <w:pPr>
        <w:ind w:left="2018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7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49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3">
      <w:start w:val="1"/>
      <w:numFmt w:val="bullet"/>
      <w:lvlText w:val="•"/>
      <w:lvlJc w:val="left"/>
      <w:pPr>
        <w:ind w:left="2440" w:hanging="600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3020" w:hanging="600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4264" w:hanging="600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5509" w:hanging="600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6754" w:hanging="600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7999" w:hanging="600"/>
      </w:pPr>
      <w:rPr>
        <w:rFonts w:hint="default"/>
        <w:lang w:val="ru-RU" w:eastAsia="en-US" w:bidi="ar-SA"/>
      </w:rPr>
    </w:lvl>
  </w:abstractNum>
  <w:abstractNum w:abstractNumId="7">
    <w:nsid w:val="1994673F"/>
    <w:multiLevelType w:val="hybridMultilevel"/>
    <w:tmpl w:val="76D2CDF0"/>
    <w:lvl w:ilvl="0" w:tplc="FFC48E8E">
      <w:start w:val="1"/>
      <w:numFmt w:val="bullet"/>
      <w:lvlText w:val="-"/>
      <w:lvlJc w:val="left"/>
      <w:pPr>
        <w:ind w:left="110" w:hanging="4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41944B10">
      <w:start w:val="1"/>
      <w:numFmt w:val="bullet"/>
      <w:lvlText w:val="•"/>
      <w:lvlJc w:val="left"/>
      <w:pPr>
        <w:ind w:left="550" w:hanging="444"/>
      </w:pPr>
      <w:rPr>
        <w:rFonts w:hint="default"/>
        <w:lang w:val="ru-RU" w:eastAsia="en-US" w:bidi="ar-SA"/>
      </w:rPr>
    </w:lvl>
    <w:lvl w:ilvl="2" w:tplc="23968090">
      <w:start w:val="1"/>
      <w:numFmt w:val="bullet"/>
      <w:lvlText w:val="•"/>
      <w:lvlJc w:val="left"/>
      <w:pPr>
        <w:ind w:left="981" w:hanging="444"/>
      </w:pPr>
      <w:rPr>
        <w:rFonts w:hint="default"/>
        <w:lang w:val="ru-RU" w:eastAsia="en-US" w:bidi="ar-SA"/>
      </w:rPr>
    </w:lvl>
    <w:lvl w:ilvl="3" w:tplc="9E3CFF40">
      <w:start w:val="1"/>
      <w:numFmt w:val="bullet"/>
      <w:lvlText w:val="•"/>
      <w:lvlJc w:val="left"/>
      <w:pPr>
        <w:ind w:left="1412" w:hanging="444"/>
      </w:pPr>
      <w:rPr>
        <w:rFonts w:hint="default"/>
        <w:lang w:val="ru-RU" w:eastAsia="en-US" w:bidi="ar-SA"/>
      </w:rPr>
    </w:lvl>
    <w:lvl w:ilvl="4" w:tplc="C6F8973C">
      <w:start w:val="1"/>
      <w:numFmt w:val="bullet"/>
      <w:lvlText w:val="•"/>
      <w:lvlJc w:val="left"/>
      <w:pPr>
        <w:ind w:left="1843" w:hanging="444"/>
      </w:pPr>
      <w:rPr>
        <w:rFonts w:hint="default"/>
        <w:lang w:val="ru-RU" w:eastAsia="en-US" w:bidi="ar-SA"/>
      </w:rPr>
    </w:lvl>
    <w:lvl w:ilvl="5" w:tplc="3DB23094">
      <w:start w:val="1"/>
      <w:numFmt w:val="bullet"/>
      <w:lvlText w:val="•"/>
      <w:lvlJc w:val="left"/>
      <w:pPr>
        <w:ind w:left="2274" w:hanging="444"/>
      </w:pPr>
      <w:rPr>
        <w:rFonts w:hint="default"/>
        <w:lang w:val="ru-RU" w:eastAsia="en-US" w:bidi="ar-SA"/>
      </w:rPr>
    </w:lvl>
    <w:lvl w:ilvl="6" w:tplc="1C92968E">
      <w:start w:val="1"/>
      <w:numFmt w:val="bullet"/>
      <w:lvlText w:val="•"/>
      <w:lvlJc w:val="left"/>
      <w:pPr>
        <w:ind w:left="2704" w:hanging="444"/>
      </w:pPr>
      <w:rPr>
        <w:rFonts w:hint="default"/>
        <w:lang w:val="ru-RU" w:eastAsia="en-US" w:bidi="ar-SA"/>
      </w:rPr>
    </w:lvl>
    <w:lvl w:ilvl="7" w:tplc="5B80AD8E">
      <w:start w:val="1"/>
      <w:numFmt w:val="bullet"/>
      <w:lvlText w:val="•"/>
      <w:lvlJc w:val="left"/>
      <w:pPr>
        <w:ind w:left="3135" w:hanging="444"/>
      </w:pPr>
      <w:rPr>
        <w:rFonts w:hint="default"/>
        <w:lang w:val="ru-RU" w:eastAsia="en-US" w:bidi="ar-SA"/>
      </w:rPr>
    </w:lvl>
    <w:lvl w:ilvl="8" w:tplc="A95A56B4">
      <w:start w:val="1"/>
      <w:numFmt w:val="bullet"/>
      <w:lvlText w:val="•"/>
      <w:lvlJc w:val="left"/>
      <w:pPr>
        <w:ind w:left="3566" w:hanging="444"/>
      </w:pPr>
      <w:rPr>
        <w:rFonts w:hint="default"/>
        <w:lang w:val="ru-RU" w:eastAsia="en-US" w:bidi="ar-SA"/>
      </w:rPr>
    </w:lvl>
  </w:abstractNum>
  <w:abstractNum w:abstractNumId="8">
    <w:nsid w:val="23EB1719"/>
    <w:multiLevelType w:val="hybridMultilevel"/>
    <w:tmpl w:val="90D6DDB0"/>
    <w:lvl w:ilvl="0" w:tplc="6956763E">
      <w:start w:val="1"/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87C8A842">
      <w:start w:val="1"/>
      <w:numFmt w:val="bullet"/>
      <w:lvlText w:val="•"/>
      <w:lvlJc w:val="left"/>
      <w:pPr>
        <w:ind w:left="550" w:hanging="221"/>
      </w:pPr>
      <w:rPr>
        <w:rFonts w:hint="default"/>
        <w:lang w:val="ru-RU" w:eastAsia="en-US" w:bidi="ar-SA"/>
      </w:rPr>
    </w:lvl>
    <w:lvl w:ilvl="2" w:tplc="91FCD608">
      <w:start w:val="1"/>
      <w:numFmt w:val="bullet"/>
      <w:lvlText w:val="•"/>
      <w:lvlJc w:val="left"/>
      <w:pPr>
        <w:ind w:left="981" w:hanging="221"/>
      </w:pPr>
      <w:rPr>
        <w:rFonts w:hint="default"/>
        <w:lang w:val="ru-RU" w:eastAsia="en-US" w:bidi="ar-SA"/>
      </w:rPr>
    </w:lvl>
    <w:lvl w:ilvl="3" w:tplc="74DE0DF8">
      <w:start w:val="1"/>
      <w:numFmt w:val="bullet"/>
      <w:lvlText w:val="•"/>
      <w:lvlJc w:val="left"/>
      <w:pPr>
        <w:ind w:left="1412" w:hanging="221"/>
      </w:pPr>
      <w:rPr>
        <w:rFonts w:hint="default"/>
        <w:lang w:val="ru-RU" w:eastAsia="en-US" w:bidi="ar-SA"/>
      </w:rPr>
    </w:lvl>
    <w:lvl w:ilvl="4" w:tplc="29D06AB2">
      <w:start w:val="1"/>
      <w:numFmt w:val="bullet"/>
      <w:lvlText w:val="•"/>
      <w:lvlJc w:val="left"/>
      <w:pPr>
        <w:ind w:left="1843" w:hanging="221"/>
      </w:pPr>
      <w:rPr>
        <w:rFonts w:hint="default"/>
        <w:lang w:val="ru-RU" w:eastAsia="en-US" w:bidi="ar-SA"/>
      </w:rPr>
    </w:lvl>
    <w:lvl w:ilvl="5" w:tplc="9D2AEE5E">
      <w:start w:val="1"/>
      <w:numFmt w:val="bullet"/>
      <w:lvlText w:val="•"/>
      <w:lvlJc w:val="left"/>
      <w:pPr>
        <w:ind w:left="2274" w:hanging="221"/>
      </w:pPr>
      <w:rPr>
        <w:rFonts w:hint="default"/>
        <w:lang w:val="ru-RU" w:eastAsia="en-US" w:bidi="ar-SA"/>
      </w:rPr>
    </w:lvl>
    <w:lvl w:ilvl="6" w:tplc="24485C7C">
      <w:start w:val="1"/>
      <w:numFmt w:val="bullet"/>
      <w:lvlText w:val="•"/>
      <w:lvlJc w:val="left"/>
      <w:pPr>
        <w:ind w:left="2704" w:hanging="221"/>
      </w:pPr>
      <w:rPr>
        <w:rFonts w:hint="default"/>
        <w:lang w:val="ru-RU" w:eastAsia="en-US" w:bidi="ar-SA"/>
      </w:rPr>
    </w:lvl>
    <w:lvl w:ilvl="7" w:tplc="766452AA">
      <w:start w:val="1"/>
      <w:numFmt w:val="bullet"/>
      <w:lvlText w:val="•"/>
      <w:lvlJc w:val="left"/>
      <w:pPr>
        <w:ind w:left="3135" w:hanging="221"/>
      </w:pPr>
      <w:rPr>
        <w:rFonts w:hint="default"/>
        <w:lang w:val="ru-RU" w:eastAsia="en-US" w:bidi="ar-SA"/>
      </w:rPr>
    </w:lvl>
    <w:lvl w:ilvl="8" w:tplc="DECA9C88">
      <w:start w:val="1"/>
      <w:numFmt w:val="bullet"/>
      <w:lvlText w:val="•"/>
      <w:lvlJc w:val="left"/>
      <w:pPr>
        <w:ind w:left="3566" w:hanging="221"/>
      </w:pPr>
      <w:rPr>
        <w:rFonts w:hint="default"/>
        <w:lang w:val="ru-RU" w:eastAsia="en-US" w:bidi="ar-SA"/>
      </w:rPr>
    </w:lvl>
  </w:abstractNum>
  <w:abstractNum w:abstractNumId="9">
    <w:nsid w:val="2E6342D4"/>
    <w:multiLevelType w:val="hybridMultilevel"/>
    <w:tmpl w:val="1234C736"/>
    <w:lvl w:ilvl="0" w:tplc="E9282302">
      <w:start w:val="1"/>
      <w:numFmt w:val="decimal"/>
      <w:lvlText w:val="%1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55C87454">
      <w:start w:val="1"/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2954C2D4">
      <w:start w:val="1"/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BFF6BE4E">
      <w:start w:val="1"/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 w:tplc="5C92B7F2">
      <w:start w:val="1"/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655613E6">
      <w:start w:val="1"/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AD7878AE">
      <w:start w:val="1"/>
      <w:numFmt w:val="bullet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 w:tplc="37D0817A">
      <w:start w:val="1"/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AD16A8A2">
      <w:start w:val="1"/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10">
    <w:nsid w:val="335B5F98"/>
    <w:multiLevelType w:val="hybridMultilevel"/>
    <w:tmpl w:val="2FCC24FE"/>
    <w:lvl w:ilvl="0" w:tplc="73842E58">
      <w:start w:val="1"/>
      <w:numFmt w:val="bullet"/>
      <w:lvlText w:val="-"/>
      <w:lvlJc w:val="left"/>
      <w:pPr>
        <w:ind w:left="110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54F22208">
      <w:start w:val="1"/>
      <w:numFmt w:val="bullet"/>
      <w:lvlText w:val="•"/>
      <w:lvlJc w:val="left"/>
      <w:pPr>
        <w:ind w:left="550" w:hanging="348"/>
      </w:pPr>
      <w:rPr>
        <w:rFonts w:hint="default"/>
        <w:lang w:val="ru-RU" w:eastAsia="en-US" w:bidi="ar-SA"/>
      </w:rPr>
    </w:lvl>
    <w:lvl w:ilvl="2" w:tplc="14127F2C">
      <w:start w:val="1"/>
      <w:numFmt w:val="bullet"/>
      <w:lvlText w:val="•"/>
      <w:lvlJc w:val="left"/>
      <w:pPr>
        <w:ind w:left="981" w:hanging="348"/>
      </w:pPr>
      <w:rPr>
        <w:rFonts w:hint="default"/>
        <w:lang w:val="ru-RU" w:eastAsia="en-US" w:bidi="ar-SA"/>
      </w:rPr>
    </w:lvl>
    <w:lvl w:ilvl="3" w:tplc="43D84884">
      <w:start w:val="1"/>
      <w:numFmt w:val="bullet"/>
      <w:lvlText w:val="•"/>
      <w:lvlJc w:val="left"/>
      <w:pPr>
        <w:ind w:left="1412" w:hanging="348"/>
      </w:pPr>
      <w:rPr>
        <w:rFonts w:hint="default"/>
        <w:lang w:val="ru-RU" w:eastAsia="en-US" w:bidi="ar-SA"/>
      </w:rPr>
    </w:lvl>
    <w:lvl w:ilvl="4" w:tplc="76E005A2">
      <w:start w:val="1"/>
      <w:numFmt w:val="bullet"/>
      <w:lvlText w:val="•"/>
      <w:lvlJc w:val="left"/>
      <w:pPr>
        <w:ind w:left="1843" w:hanging="348"/>
      </w:pPr>
      <w:rPr>
        <w:rFonts w:hint="default"/>
        <w:lang w:val="ru-RU" w:eastAsia="en-US" w:bidi="ar-SA"/>
      </w:rPr>
    </w:lvl>
    <w:lvl w:ilvl="5" w:tplc="89A62F60">
      <w:start w:val="1"/>
      <w:numFmt w:val="bullet"/>
      <w:lvlText w:val="•"/>
      <w:lvlJc w:val="left"/>
      <w:pPr>
        <w:ind w:left="2274" w:hanging="348"/>
      </w:pPr>
      <w:rPr>
        <w:rFonts w:hint="default"/>
        <w:lang w:val="ru-RU" w:eastAsia="en-US" w:bidi="ar-SA"/>
      </w:rPr>
    </w:lvl>
    <w:lvl w:ilvl="6" w:tplc="F0882A4E">
      <w:start w:val="1"/>
      <w:numFmt w:val="bullet"/>
      <w:lvlText w:val="•"/>
      <w:lvlJc w:val="left"/>
      <w:pPr>
        <w:ind w:left="2704" w:hanging="348"/>
      </w:pPr>
      <w:rPr>
        <w:rFonts w:hint="default"/>
        <w:lang w:val="ru-RU" w:eastAsia="en-US" w:bidi="ar-SA"/>
      </w:rPr>
    </w:lvl>
    <w:lvl w:ilvl="7" w:tplc="5ACCA3E6">
      <w:start w:val="1"/>
      <w:numFmt w:val="bullet"/>
      <w:lvlText w:val="•"/>
      <w:lvlJc w:val="left"/>
      <w:pPr>
        <w:ind w:left="3135" w:hanging="348"/>
      </w:pPr>
      <w:rPr>
        <w:rFonts w:hint="default"/>
        <w:lang w:val="ru-RU" w:eastAsia="en-US" w:bidi="ar-SA"/>
      </w:rPr>
    </w:lvl>
    <w:lvl w:ilvl="8" w:tplc="50C4C398">
      <w:start w:val="1"/>
      <w:numFmt w:val="bullet"/>
      <w:lvlText w:val="•"/>
      <w:lvlJc w:val="left"/>
      <w:pPr>
        <w:ind w:left="3566" w:hanging="348"/>
      </w:pPr>
      <w:rPr>
        <w:rFonts w:hint="default"/>
        <w:lang w:val="ru-RU" w:eastAsia="en-US" w:bidi="ar-SA"/>
      </w:rPr>
    </w:lvl>
  </w:abstractNum>
  <w:abstractNum w:abstractNumId="11">
    <w:nsid w:val="40FB2DD4"/>
    <w:multiLevelType w:val="hybridMultilevel"/>
    <w:tmpl w:val="A87E61CA"/>
    <w:lvl w:ilvl="0" w:tplc="FDE0333A">
      <w:start w:val="1"/>
      <w:numFmt w:val="bullet"/>
      <w:lvlText w:val="-"/>
      <w:lvlJc w:val="left"/>
      <w:pPr>
        <w:ind w:left="110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8B68B062">
      <w:start w:val="1"/>
      <w:numFmt w:val="bullet"/>
      <w:lvlText w:val="•"/>
      <w:lvlJc w:val="left"/>
      <w:pPr>
        <w:ind w:left="550" w:hanging="195"/>
      </w:pPr>
      <w:rPr>
        <w:rFonts w:hint="default"/>
        <w:lang w:val="ru-RU" w:eastAsia="en-US" w:bidi="ar-SA"/>
      </w:rPr>
    </w:lvl>
    <w:lvl w:ilvl="2" w:tplc="2E501838">
      <w:start w:val="1"/>
      <w:numFmt w:val="bullet"/>
      <w:lvlText w:val="•"/>
      <w:lvlJc w:val="left"/>
      <w:pPr>
        <w:ind w:left="981" w:hanging="195"/>
      </w:pPr>
      <w:rPr>
        <w:rFonts w:hint="default"/>
        <w:lang w:val="ru-RU" w:eastAsia="en-US" w:bidi="ar-SA"/>
      </w:rPr>
    </w:lvl>
    <w:lvl w:ilvl="3" w:tplc="7DD25802">
      <w:start w:val="1"/>
      <w:numFmt w:val="bullet"/>
      <w:lvlText w:val="•"/>
      <w:lvlJc w:val="left"/>
      <w:pPr>
        <w:ind w:left="1412" w:hanging="195"/>
      </w:pPr>
      <w:rPr>
        <w:rFonts w:hint="default"/>
        <w:lang w:val="ru-RU" w:eastAsia="en-US" w:bidi="ar-SA"/>
      </w:rPr>
    </w:lvl>
    <w:lvl w:ilvl="4" w:tplc="9C1083FA">
      <w:start w:val="1"/>
      <w:numFmt w:val="bullet"/>
      <w:lvlText w:val="•"/>
      <w:lvlJc w:val="left"/>
      <w:pPr>
        <w:ind w:left="1843" w:hanging="195"/>
      </w:pPr>
      <w:rPr>
        <w:rFonts w:hint="default"/>
        <w:lang w:val="ru-RU" w:eastAsia="en-US" w:bidi="ar-SA"/>
      </w:rPr>
    </w:lvl>
    <w:lvl w:ilvl="5" w:tplc="74102F5E">
      <w:start w:val="1"/>
      <w:numFmt w:val="bullet"/>
      <w:lvlText w:val="•"/>
      <w:lvlJc w:val="left"/>
      <w:pPr>
        <w:ind w:left="2274" w:hanging="195"/>
      </w:pPr>
      <w:rPr>
        <w:rFonts w:hint="default"/>
        <w:lang w:val="ru-RU" w:eastAsia="en-US" w:bidi="ar-SA"/>
      </w:rPr>
    </w:lvl>
    <w:lvl w:ilvl="6" w:tplc="ADB0B5EE">
      <w:start w:val="1"/>
      <w:numFmt w:val="bullet"/>
      <w:lvlText w:val="•"/>
      <w:lvlJc w:val="left"/>
      <w:pPr>
        <w:ind w:left="2704" w:hanging="195"/>
      </w:pPr>
      <w:rPr>
        <w:rFonts w:hint="default"/>
        <w:lang w:val="ru-RU" w:eastAsia="en-US" w:bidi="ar-SA"/>
      </w:rPr>
    </w:lvl>
    <w:lvl w:ilvl="7" w:tplc="03622B2E">
      <w:start w:val="1"/>
      <w:numFmt w:val="bullet"/>
      <w:lvlText w:val="•"/>
      <w:lvlJc w:val="left"/>
      <w:pPr>
        <w:ind w:left="3135" w:hanging="195"/>
      </w:pPr>
      <w:rPr>
        <w:rFonts w:hint="default"/>
        <w:lang w:val="ru-RU" w:eastAsia="en-US" w:bidi="ar-SA"/>
      </w:rPr>
    </w:lvl>
    <w:lvl w:ilvl="8" w:tplc="D6F40242">
      <w:start w:val="1"/>
      <w:numFmt w:val="bullet"/>
      <w:lvlText w:val="•"/>
      <w:lvlJc w:val="left"/>
      <w:pPr>
        <w:ind w:left="3566" w:hanging="195"/>
      </w:pPr>
      <w:rPr>
        <w:rFonts w:hint="default"/>
        <w:lang w:val="ru-RU" w:eastAsia="en-US" w:bidi="ar-SA"/>
      </w:rPr>
    </w:lvl>
  </w:abstractNum>
  <w:abstractNum w:abstractNumId="12">
    <w:nsid w:val="4C773936"/>
    <w:multiLevelType w:val="hybridMultilevel"/>
    <w:tmpl w:val="16DEA734"/>
    <w:lvl w:ilvl="0" w:tplc="F724E840">
      <w:start w:val="1"/>
      <w:numFmt w:val="bullet"/>
      <w:lvlText w:val="-"/>
      <w:lvlJc w:val="left"/>
      <w:pPr>
        <w:ind w:left="849" w:hanging="140"/>
      </w:pPr>
      <w:rPr>
        <w:rFonts w:ascii="Times New Roman" w:eastAsia="Times New Roman" w:hAnsi="Times New Roman" w:cs="Times New Roman" w:hint="default"/>
        <w:spacing w:val="0"/>
        <w:lang w:val="ru-RU" w:eastAsia="en-US" w:bidi="ar-SA"/>
      </w:rPr>
    </w:lvl>
    <w:lvl w:ilvl="1" w:tplc="7D2444EC">
      <w:start w:val="1"/>
      <w:numFmt w:val="bullet"/>
      <w:lvlText w:val="•"/>
      <w:lvlJc w:val="left"/>
      <w:pPr>
        <w:ind w:left="1791" w:hanging="140"/>
      </w:pPr>
      <w:rPr>
        <w:rFonts w:hint="default"/>
        <w:lang w:val="ru-RU" w:eastAsia="en-US" w:bidi="ar-SA"/>
      </w:rPr>
    </w:lvl>
    <w:lvl w:ilvl="2" w:tplc="5F887AE8">
      <w:start w:val="1"/>
      <w:numFmt w:val="bullet"/>
      <w:lvlText w:val="•"/>
      <w:lvlJc w:val="left"/>
      <w:pPr>
        <w:ind w:left="2742" w:hanging="140"/>
      </w:pPr>
      <w:rPr>
        <w:rFonts w:hint="default"/>
        <w:lang w:val="ru-RU" w:eastAsia="en-US" w:bidi="ar-SA"/>
      </w:rPr>
    </w:lvl>
    <w:lvl w:ilvl="3" w:tplc="7C5E9008">
      <w:start w:val="1"/>
      <w:numFmt w:val="bullet"/>
      <w:lvlText w:val="•"/>
      <w:lvlJc w:val="left"/>
      <w:pPr>
        <w:ind w:left="3693" w:hanging="140"/>
      </w:pPr>
      <w:rPr>
        <w:rFonts w:hint="default"/>
        <w:lang w:val="ru-RU" w:eastAsia="en-US" w:bidi="ar-SA"/>
      </w:rPr>
    </w:lvl>
    <w:lvl w:ilvl="4" w:tplc="12BE84E4">
      <w:start w:val="1"/>
      <w:numFmt w:val="bullet"/>
      <w:lvlText w:val="•"/>
      <w:lvlJc w:val="left"/>
      <w:pPr>
        <w:ind w:left="4644" w:hanging="140"/>
      </w:pPr>
      <w:rPr>
        <w:rFonts w:hint="default"/>
        <w:lang w:val="ru-RU" w:eastAsia="en-US" w:bidi="ar-SA"/>
      </w:rPr>
    </w:lvl>
    <w:lvl w:ilvl="5" w:tplc="8E8E7C52">
      <w:start w:val="1"/>
      <w:numFmt w:val="bullet"/>
      <w:lvlText w:val="•"/>
      <w:lvlJc w:val="left"/>
      <w:pPr>
        <w:ind w:left="5595" w:hanging="140"/>
      </w:pPr>
      <w:rPr>
        <w:rFonts w:hint="default"/>
        <w:lang w:val="ru-RU" w:eastAsia="en-US" w:bidi="ar-SA"/>
      </w:rPr>
    </w:lvl>
    <w:lvl w:ilvl="6" w:tplc="C1046C16">
      <w:start w:val="1"/>
      <w:numFmt w:val="bullet"/>
      <w:lvlText w:val="•"/>
      <w:lvlJc w:val="left"/>
      <w:pPr>
        <w:ind w:left="6546" w:hanging="140"/>
      </w:pPr>
      <w:rPr>
        <w:rFonts w:hint="default"/>
        <w:lang w:val="ru-RU" w:eastAsia="en-US" w:bidi="ar-SA"/>
      </w:rPr>
    </w:lvl>
    <w:lvl w:ilvl="7" w:tplc="128AACCE">
      <w:start w:val="1"/>
      <w:numFmt w:val="bullet"/>
      <w:lvlText w:val="•"/>
      <w:lvlJc w:val="left"/>
      <w:pPr>
        <w:ind w:left="7497" w:hanging="140"/>
      </w:pPr>
      <w:rPr>
        <w:rFonts w:hint="default"/>
        <w:lang w:val="ru-RU" w:eastAsia="en-US" w:bidi="ar-SA"/>
      </w:rPr>
    </w:lvl>
    <w:lvl w:ilvl="8" w:tplc="CE10F77E">
      <w:start w:val="1"/>
      <w:numFmt w:val="bullet"/>
      <w:lvlText w:val="•"/>
      <w:lvlJc w:val="left"/>
      <w:pPr>
        <w:ind w:left="8448" w:hanging="140"/>
      </w:pPr>
      <w:rPr>
        <w:rFonts w:hint="default"/>
        <w:lang w:val="ru-RU" w:eastAsia="en-US" w:bidi="ar-SA"/>
      </w:rPr>
    </w:lvl>
  </w:abstractNum>
  <w:abstractNum w:abstractNumId="13">
    <w:nsid w:val="5E99663A"/>
    <w:multiLevelType w:val="hybridMultilevel"/>
    <w:tmpl w:val="27F8C632"/>
    <w:lvl w:ilvl="0" w:tplc="0B226D12">
      <w:start w:val="1"/>
      <w:numFmt w:val="decimal"/>
      <w:lvlText w:val="%1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C41ACD54">
      <w:start w:val="1"/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B8029F18">
      <w:start w:val="1"/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09042C4A">
      <w:start w:val="1"/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 w:tplc="87C2C6CA">
      <w:start w:val="1"/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E7F655E6">
      <w:start w:val="1"/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EF26173E">
      <w:start w:val="1"/>
      <w:numFmt w:val="bullet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 w:tplc="F0245086">
      <w:start w:val="1"/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B2F607A2">
      <w:start w:val="1"/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14">
    <w:nsid w:val="73571698"/>
    <w:multiLevelType w:val="hybridMultilevel"/>
    <w:tmpl w:val="00C62740"/>
    <w:lvl w:ilvl="0" w:tplc="3F1A17B2">
      <w:start w:val="1"/>
      <w:numFmt w:val="bullet"/>
      <w:lvlText w:val="-"/>
      <w:lvlJc w:val="left"/>
      <w:pPr>
        <w:ind w:left="110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50263B28">
      <w:start w:val="1"/>
      <w:numFmt w:val="bullet"/>
      <w:lvlText w:val="•"/>
      <w:lvlJc w:val="left"/>
      <w:pPr>
        <w:ind w:left="550" w:hanging="204"/>
      </w:pPr>
      <w:rPr>
        <w:rFonts w:hint="default"/>
        <w:lang w:val="ru-RU" w:eastAsia="en-US" w:bidi="ar-SA"/>
      </w:rPr>
    </w:lvl>
    <w:lvl w:ilvl="2" w:tplc="004E191A">
      <w:start w:val="1"/>
      <w:numFmt w:val="bullet"/>
      <w:lvlText w:val="•"/>
      <w:lvlJc w:val="left"/>
      <w:pPr>
        <w:ind w:left="981" w:hanging="204"/>
      </w:pPr>
      <w:rPr>
        <w:rFonts w:hint="default"/>
        <w:lang w:val="ru-RU" w:eastAsia="en-US" w:bidi="ar-SA"/>
      </w:rPr>
    </w:lvl>
    <w:lvl w:ilvl="3" w:tplc="711CDB5C">
      <w:start w:val="1"/>
      <w:numFmt w:val="bullet"/>
      <w:lvlText w:val="•"/>
      <w:lvlJc w:val="left"/>
      <w:pPr>
        <w:ind w:left="1412" w:hanging="204"/>
      </w:pPr>
      <w:rPr>
        <w:rFonts w:hint="default"/>
        <w:lang w:val="ru-RU" w:eastAsia="en-US" w:bidi="ar-SA"/>
      </w:rPr>
    </w:lvl>
    <w:lvl w:ilvl="4" w:tplc="0AF8452C">
      <w:start w:val="1"/>
      <w:numFmt w:val="bullet"/>
      <w:lvlText w:val="•"/>
      <w:lvlJc w:val="left"/>
      <w:pPr>
        <w:ind w:left="1843" w:hanging="204"/>
      </w:pPr>
      <w:rPr>
        <w:rFonts w:hint="default"/>
        <w:lang w:val="ru-RU" w:eastAsia="en-US" w:bidi="ar-SA"/>
      </w:rPr>
    </w:lvl>
    <w:lvl w:ilvl="5" w:tplc="207A2C8A">
      <w:start w:val="1"/>
      <w:numFmt w:val="bullet"/>
      <w:lvlText w:val="•"/>
      <w:lvlJc w:val="left"/>
      <w:pPr>
        <w:ind w:left="2274" w:hanging="204"/>
      </w:pPr>
      <w:rPr>
        <w:rFonts w:hint="default"/>
        <w:lang w:val="ru-RU" w:eastAsia="en-US" w:bidi="ar-SA"/>
      </w:rPr>
    </w:lvl>
    <w:lvl w:ilvl="6" w:tplc="FA44CAD6">
      <w:start w:val="1"/>
      <w:numFmt w:val="bullet"/>
      <w:lvlText w:val="•"/>
      <w:lvlJc w:val="left"/>
      <w:pPr>
        <w:ind w:left="2704" w:hanging="204"/>
      </w:pPr>
      <w:rPr>
        <w:rFonts w:hint="default"/>
        <w:lang w:val="ru-RU" w:eastAsia="en-US" w:bidi="ar-SA"/>
      </w:rPr>
    </w:lvl>
    <w:lvl w:ilvl="7" w:tplc="2B3631A6">
      <w:start w:val="1"/>
      <w:numFmt w:val="bullet"/>
      <w:lvlText w:val="•"/>
      <w:lvlJc w:val="left"/>
      <w:pPr>
        <w:ind w:left="3135" w:hanging="204"/>
      </w:pPr>
      <w:rPr>
        <w:rFonts w:hint="default"/>
        <w:lang w:val="ru-RU" w:eastAsia="en-US" w:bidi="ar-SA"/>
      </w:rPr>
    </w:lvl>
    <w:lvl w:ilvl="8" w:tplc="FADC6030">
      <w:start w:val="1"/>
      <w:numFmt w:val="bullet"/>
      <w:lvlText w:val="•"/>
      <w:lvlJc w:val="left"/>
      <w:pPr>
        <w:ind w:left="3566" w:hanging="204"/>
      </w:pPr>
      <w:rPr>
        <w:rFonts w:hint="default"/>
        <w:lang w:val="ru-RU" w:eastAsia="en-US" w:bidi="ar-SA"/>
      </w:rPr>
    </w:lvl>
  </w:abstractNum>
  <w:abstractNum w:abstractNumId="15">
    <w:nsid w:val="73EF7659"/>
    <w:multiLevelType w:val="hybridMultilevel"/>
    <w:tmpl w:val="250CC7E4"/>
    <w:lvl w:ilvl="0" w:tplc="E9C83E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7088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BC44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5CD39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247B1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B8574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3205C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428F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6E697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5"/>
  </w:num>
  <w:num w:numId="3">
    <w:abstractNumId w:val="3"/>
  </w:num>
  <w:num w:numId="4">
    <w:abstractNumId w:val="12"/>
  </w:num>
  <w:num w:numId="5">
    <w:abstractNumId w:val="13"/>
  </w:num>
  <w:num w:numId="6">
    <w:abstractNumId w:val="9"/>
  </w:num>
  <w:num w:numId="7">
    <w:abstractNumId w:val="5"/>
  </w:num>
  <w:num w:numId="8">
    <w:abstractNumId w:val="6"/>
  </w:num>
  <w:num w:numId="9">
    <w:abstractNumId w:val="8"/>
  </w:num>
  <w:num w:numId="10">
    <w:abstractNumId w:val="10"/>
  </w:num>
  <w:num w:numId="11">
    <w:abstractNumId w:val="2"/>
  </w:num>
  <w:num w:numId="12">
    <w:abstractNumId w:val="4"/>
  </w:num>
  <w:num w:numId="13">
    <w:abstractNumId w:val="14"/>
  </w:num>
  <w:num w:numId="14">
    <w:abstractNumId w:val="7"/>
  </w:num>
  <w:num w:numId="15">
    <w:abstractNumId w:val="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69E"/>
    <w:rsid w:val="002B069E"/>
    <w:rsid w:val="00B37E1E"/>
    <w:rsid w:val="00C5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1"/>
    <w:qFormat/>
    <w:pPr>
      <w:ind w:left="720"/>
      <w:contextualSpacing/>
    </w:pPr>
  </w:style>
  <w:style w:type="paragraph" w:customStyle="1" w:styleId="docdata">
    <w:name w:val="docdat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(веб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09">
    <w:name w:val="1509"/>
    <w:basedOn w:val="a0"/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1793">
    <w:name w:val="1793"/>
    <w:basedOn w:val="a0"/>
  </w:style>
  <w:style w:type="paragraph" w:styleId="afb">
    <w:name w:val="Body Text"/>
    <w:basedOn w:val="a"/>
    <w:link w:val="afc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c">
    <w:name w:val="Основной текст Знак"/>
    <w:basedOn w:val="a0"/>
    <w:link w:val="afb"/>
    <w:uiPriority w:val="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1"/>
    <w:qFormat/>
    <w:pPr>
      <w:ind w:left="720"/>
      <w:contextualSpacing/>
    </w:pPr>
  </w:style>
  <w:style w:type="paragraph" w:customStyle="1" w:styleId="docdata">
    <w:name w:val="docdat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(веб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09">
    <w:name w:val="1509"/>
    <w:basedOn w:val="a0"/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1793">
    <w:name w:val="1793"/>
    <w:basedOn w:val="a0"/>
  </w:style>
  <w:style w:type="paragraph" w:styleId="afb">
    <w:name w:val="Body Text"/>
    <w:basedOn w:val="a"/>
    <w:link w:val="afc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c">
    <w:name w:val="Основной текст Знак"/>
    <w:basedOn w:val="a0"/>
    <w:link w:val="afb"/>
    <w:uiPriority w:val="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7345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znanium.com/catalog/product/186925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gostassistent.ru/doc/9bdeb20e-11f9-4ed2-9e1f-031cbccc308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ook.ru/book/938341" TargetMode="External"/><Relationship Id="rId17" Type="http://schemas.openxmlformats.org/officeDocument/2006/relationships/hyperlink" Target="https://e.lanbook.com/book/171543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544921" TargetMode="External"/><Relationship Id="rId20" Type="http://schemas.openxmlformats.org/officeDocument/2006/relationships/hyperlink" Target="https://gostassistent.ru/doc/7cfeecc4-ac82-4555-af8f-7e0394244343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neiros.ru/blog/management/kak-berezhlivoe-proizvodstvo-pomozhet-i-dlya-kakogo-biznesa-podoydet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19424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neiros.ru/blog/management/kak-berezhlivoe-proizvodstvo-pomozhet-i-dlya-kakogo-biznesa-podoydet/" TargetMode="External"/><Relationship Id="rId19" Type="http://schemas.openxmlformats.org/officeDocument/2006/relationships/hyperlink" Target="https://gostassistent.ru/doc/7cfeecc4-ac82-4555-af8f-7e039424434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364793" TargetMode="External"/><Relationship Id="rId14" Type="http://schemas.openxmlformats.org/officeDocument/2006/relationships/hyperlink" Target="https://www.iprbookshop.ru/139518.html" TargetMode="External"/><Relationship Id="rId22" Type="http://schemas.openxmlformats.org/officeDocument/2006/relationships/hyperlink" Target="https://e.lanbook.com/book/132255" TargetMode="Externa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2938</Words>
  <Characters>16750</Characters>
  <Application>Microsoft Office Word</Application>
  <DocSecurity>0</DocSecurity>
  <Lines>139</Lines>
  <Paragraphs>39</Paragraphs>
  <ScaleCrop>false</ScaleCrop>
  <Company/>
  <LinksUpToDate>false</LinksUpToDate>
  <CharactersWithSpaces>19649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K</dc:creator>
  <cp:lastModifiedBy>Admin</cp:lastModifiedBy>
  <cp:revision>5</cp:revision>
  <dcterms:created xsi:type="dcterms:W3CDTF">2025-05-22T05:44:00Z</dcterms:created>
  <dcterms:modified xsi:type="dcterms:W3CDTF">2026-07-09T08:06:00Z</dcterms:modified>
</cp:coreProperties>
</file>